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2501" w14:textId="77777777" w:rsidR="00817DD4" w:rsidRDefault="00817DD4">
      <w:pPr>
        <w:pStyle w:val="GvdeMetni"/>
        <w:spacing w:before="8"/>
        <w:ind w:left="0"/>
        <w:rPr>
          <w:rFonts w:ascii="Times New Roman"/>
          <w:sz w:val="17"/>
        </w:rPr>
      </w:pPr>
    </w:p>
    <w:p w14:paraId="57C96091" w14:textId="77777777" w:rsidR="00817DD4" w:rsidRDefault="00000000">
      <w:pPr>
        <w:pStyle w:val="GvdeMetni"/>
        <w:ind w:left="211"/>
        <w:rPr>
          <w:rFonts w:ascii="Times New Roman"/>
          <w:sz w:val="20"/>
        </w:rPr>
      </w:pPr>
      <w:r>
        <w:rPr>
          <w:rFonts w:ascii="Times New Roman"/>
          <w:sz w:val="20"/>
        </w:rPr>
      </w:r>
      <w:r>
        <w:rPr>
          <w:rFonts w:ascii="Times New Roman"/>
          <w:sz w:val="20"/>
        </w:rPr>
        <w:pict w14:anchorId="5FD3B41F">
          <v:group id="_x0000_s2153" style="width:526.35pt;height:24.15pt;mso-position-horizontal-relative:char;mso-position-vertical-relative:line" coordsize="10527,483">
            <v:rect id="_x0000_s2158" style="position:absolute;width:10526;height:230" fillcolor="#006fc0" stroked="f"/>
            <v:rect id="_x0000_s2157" style="position:absolute;top:298;width:10526;height:185" fillcolor="#c5d9f0" stroked="f"/>
            <v:shapetype id="_x0000_t202" coordsize="21600,21600" o:spt="202" path="m,l,21600r21600,l21600,xe">
              <v:stroke joinstyle="miter"/>
              <v:path gradientshapeok="t" o:connecttype="rect"/>
            </v:shapetype>
            <v:shape id="_x0000_s2156" type="#_x0000_t202" style="position:absolute;left:29;top:296;width:288;height:180" filled="f" stroked="f">
              <v:textbox inset="0,0,0,0">
                <w:txbxContent>
                  <w:p w14:paraId="14A2A4C0" w14:textId="77777777" w:rsidR="00817DD4" w:rsidRDefault="004C5428">
                    <w:pPr>
                      <w:spacing w:line="179" w:lineRule="exact"/>
                      <w:rPr>
                        <w:b/>
                        <w:sz w:val="16"/>
                      </w:rPr>
                    </w:pPr>
                    <w:r>
                      <w:rPr>
                        <w:b/>
                        <w:color w:val="006FC0"/>
                        <w:sz w:val="16"/>
                      </w:rPr>
                      <w:t>1.1.</w:t>
                    </w:r>
                  </w:p>
                </w:txbxContent>
              </v:textbox>
            </v:shape>
            <v:shape id="_x0000_s2155" type="#_x0000_t202" style="position:absolute;left:737;top:296;width:1898;height:180" filled="f" stroked="f">
              <v:textbox inset="0,0,0,0">
                <w:txbxContent>
                  <w:p w14:paraId="440B79EF" w14:textId="77777777" w:rsidR="00817DD4" w:rsidRDefault="004C5428">
                    <w:pPr>
                      <w:spacing w:line="179" w:lineRule="exact"/>
                      <w:rPr>
                        <w:b/>
                        <w:sz w:val="16"/>
                      </w:rPr>
                    </w:pPr>
                    <w:r>
                      <w:rPr>
                        <w:b/>
                        <w:color w:val="006FC0"/>
                        <w:sz w:val="16"/>
                      </w:rPr>
                      <w:t>Madde /Karışımın kimliği</w:t>
                    </w:r>
                  </w:p>
                </w:txbxContent>
              </v:textbox>
            </v:shape>
            <v:shape id="_x0000_s2154" type="#_x0000_t202" style="position:absolute;width:10527;height:264" filled="f" stroked="f">
              <v:textbox inset="0,0,0,0">
                <w:txbxContent>
                  <w:p w14:paraId="5E703092" w14:textId="77777777" w:rsidR="00817DD4" w:rsidRDefault="004C5428">
                    <w:pPr>
                      <w:spacing w:line="225" w:lineRule="exact"/>
                      <w:ind w:left="28"/>
                      <w:rPr>
                        <w:b/>
                        <w:sz w:val="20"/>
                      </w:rPr>
                    </w:pPr>
                    <w:r>
                      <w:rPr>
                        <w:b/>
                        <w:color w:val="FFFFFF"/>
                        <w:sz w:val="20"/>
                      </w:rPr>
                      <w:t>KISIM 1: Maddenin/karışımın ve şirketin/dağıtıcının kimliği</w:t>
                    </w:r>
                  </w:p>
                </w:txbxContent>
              </v:textbox>
            </v:shape>
            <w10:anchorlock/>
          </v:group>
        </w:pict>
      </w:r>
    </w:p>
    <w:p w14:paraId="638A8645" w14:textId="77777777" w:rsidR="00817DD4" w:rsidRDefault="004C5428">
      <w:pPr>
        <w:pStyle w:val="GvdeMetni"/>
        <w:tabs>
          <w:tab w:val="left" w:pos="3785"/>
        </w:tabs>
        <w:spacing w:before="18"/>
      </w:pPr>
      <w:r>
        <w:t>Ürün</w:t>
      </w:r>
      <w:r>
        <w:rPr>
          <w:spacing w:val="-1"/>
        </w:rPr>
        <w:t xml:space="preserve"> </w:t>
      </w:r>
      <w:r>
        <w:t>formu</w:t>
      </w:r>
      <w:r>
        <w:tab/>
        <w:t xml:space="preserve">: </w:t>
      </w:r>
      <w:r>
        <w:rPr>
          <w:spacing w:val="21"/>
        </w:rPr>
        <w:t xml:space="preserve"> </w:t>
      </w:r>
      <w:r>
        <w:t>Karışım</w:t>
      </w:r>
    </w:p>
    <w:p w14:paraId="544DFEF9" w14:textId="77777777" w:rsidR="00817DD4" w:rsidRDefault="004C5428">
      <w:pPr>
        <w:pStyle w:val="GvdeMetni"/>
        <w:tabs>
          <w:tab w:val="left" w:pos="3785"/>
        </w:tabs>
        <w:spacing w:before="60"/>
      </w:pPr>
      <w:r>
        <w:t>Ürün</w:t>
      </w:r>
      <w:r>
        <w:rPr>
          <w:spacing w:val="-1"/>
        </w:rPr>
        <w:t xml:space="preserve"> </w:t>
      </w:r>
      <w:r>
        <w:t>adı</w:t>
      </w:r>
      <w:r>
        <w:tab/>
        <w:t>:  DİZEL PARTİKÜL FİLTRE</w:t>
      </w:r>
      <w:r>
        <w:rPr>
          <w:spacing w:val="11"/>
        </w:rPr>
        <w:t xml:space="preserve"> </w:t>
      </w:r>
      <w:r>
        <w:t>TEMİZLEYİCİ</w:t>
      </w:r>
    </w:p>
    <w:p w14:paraId="4F3B849A" w14:textId="77777777" w:rsidR="00817DD4" w:rsidRDefault="004C5428">
      <w:pPr>
        <w:pStyle w:val="GvdeMetni"/>
        <w:tabs>
          <w:tab w:val="left" w:pos="3785"/>
        </w:tabs>
        <w:spacing w:before="58"/>
      </w:pPr>
      <w:r>
        <w:t>Püskürteç</w:t>
      </w:r>
      <w:r>
        <w:tab/>
        <w:t xml:space="preserve">: </w:t>
      </w:r>
      <w:r>
        <w:rPr>
          <w:spacing w:val="23"/>
        </w:rPr>
        <w:t xml:space="preserve"> </w:t>
      </w:r>
      <w:r>
        <w:t>Aerosol</w:t>
      </w:r>
    </w:p>
    <w:p w14:paraId="395AE23C" w14:textId="77777777" w:rsidR="00817DD4" w:rsidRDefault="00000000">
      <w:pPr>
        <w:pStyle w:val="GvdeMetni"/>
        <w:spacing w:before="9"/>
        <w:ind w:left="0"/>
        <w:rPr>
          <w:sz w:val="24"/>
        </w:rPr>
      </w:pPr>
      <w:r>
        <w:pict w14:anchorId="57B1FE39">
          <v:shape id="_x0000_s2152" type="#_x0000_t202" style="position:absolute;margin-left:34.55pt;margin-top:15.45pt;width:526.35pt;height:9.15pt;z-index:1120;mso-wrap-distance-left:0;mso-wrap-distance-right:0;mso-position-horizontal-relative:page" fillcolor="#c5d9f0" stroked="f">
            <v:textbox inset="0,0,0,0">
              <w:txbxContent>
                <w:p w14:paraId="69ED7463" w14:textId="77777777" w:rsidR="00817DD4" w:rsidRDefault="004C5428">
                  <w:pPr>
                    <w:tabs>
                      <w:tab w:val="left" w:pos="737"/>
                    </w:tabs>
                    <w:spacing w:line="178" w:lineRule="exact"/>
                    <w:ind w:left="28"/>
                    <w:rPr>
                      <w:b/>
                      <w:sz w:val="16"/>
                    </w:rPr>
                  </w:pPr>
                  <w:r>
                    <w:rPr>
                      <w:b/>
                      <w:color w:val="006FC0"/>
                      <w:sz w:val="16"/>
                    </w:rPr>
                    <w:t>1.2.</w:t>
                  </w:r>
                  <w:r>
                    <w:rPr>
                      <w:b/>
                      <w:color w:val="006FC0"/>
                      <w:sz w:val="16"/>
                    </w:rPr>
                    <w:tab/>
                    <w:t>Madde veya karışımın belirlenmiş kullanımları ve tavsiye edilmeyen</w:t>
                  </w:r>
                  <w:r>
                    <w:rPr>
                      <w:b/>
                      <w:color w:val="006FC0"/>
                      <w:spacing w:val="-31"/>
                      <w:sz w:val="16"/>
                    </w:rPr>
                    <w:t xml:space="preserve"> </w:t>
                  </w:r>
                  <w:r>
                    <w:rPr>
                      <w:b/>
                      <w:color w:val="006FC0"/>
                      <w:sz w:val="16"/>
                    </w:rPr>
                    <w:t>kullanımları</w:t>
                  </w:r>
                </w:p>
              </w:txbxContent>
            </v:textbox>
            <w10:wrap type="topAndBottom" anchorx="page"/>
          </v:shape>
        </w:pict>
      </w:r>
    </w:p>
    <w:p w14:paraId="6EA5ECEA" w14:textId="77777777" w:rsidR="00817DD4" w:rsidRDefault="004C5428">
      <w:pPr>
        <w:pStyle w:val="GvdeMetni"/>
        <w:tabs>
          <w:tab w:val="left" w:pos="3785"/>
        </w:tabs>
        <w:spacing w:before="41"/>
      </w:pPr>
      <w:r>
        <w:t>Maddenin/karışımın</w:t>
      </w:r>
      <w:r>
        <w:rPr>
          <w:spacing w:val="-5"/>
        </w:rPr>
        <w:t xml:space="preserve"> </w:t>
      </w:r>
      <w:r>
        <w:t>kullanımı</w:t>
      </w:r>
      <w:r>
        <w:tab/>
        <w:t>:  Dizel partikül temizleyici</w:t>
      </w:r>
      <w:r>
        <w:rPr>
          <w:spacing w:val="13"/>
        </w:rPr>
        <w:t xml:space="preserve"> </w:t>
      </w:r>
      <w:r>
        <w:t>sprey</w:t>
      </w:r>
    </w:p>
    <w:p w14:paraId="6E7EB408" w14:textId="77777777" w:rsidR="00817DD4" w:rsidRDefault="00817DD4">
      <w:pPr>
        <w:pStyle w:val="GvdeMetni"/>
        <w:ind w:left="0"/>
        <w:rPr>
          <w:sz w:val="20"/>
        </w:rPr>
      </w:pPr>
    </w:p>
    <w:p w14:paraId="0DCD8DD2" w14:textId="77777777" w:rsidR="00817DD4" w:rsidRDefault="00000000">
      <w:pPr>
        <w:pStyle w:val="GvdeMetni"/>
        <w:spacing w:before="8"/>
        <w:ind w:left="0"/>
        <w:rPr>
          <w:sz w:val="12"/>
        </w:rPr>
      </w:pPr>
      <w:r>
        <w:pict w14:anchorId="6272BF4D">
          <v:shape id="_x0000_s2151" type="#_x0000_t202" style="position:absolute;margin-left:34.55pt;margin-top:8.5pt;width:526.35pt;height:9.3pt;z-index:1144;mso-wrap-distance-left:0;mso-wrap-distance-right:0;mso-position-horizontal-relative:page" fillcolor="#c5d9f0" stroked="f">
            <v:textbox inset="0,0,0,0">
              <w:txbxContent>
                <w:p w14:paraId="1B449E17" w14:textId="77777777" w:rsidR="00817DD4" w:rsidRDefault="004C5428">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wrap type="topAndBottom" anchorx="page"/>
          </v:shape>
        </w:pict>
      </w:r>
    </w:p>
    <w:p w14:paraId="21C66EF5" w14:textId="77777777" w:rsidR="00251C4E" w:rsidRDefault="00251C4E" w:rsidP="00251C4E">
      <w:pPr>
        <w:pStyle w:val="GvdeMetni"/>
        <w:spacing w:before="57"/>
        <w:ind w:left="240"/>
      </w:pPr>
      <w:r>
        <w:t xml:space="preserve">BÖRFH KİMYA SAN VE TİC A.Ş </w:t>
      </w:r>
    </w:p>
    <w:p w14:paraId="549B7349" w14:textId="77777777" w:rsidR="00251C4E" w:rsidRDefault="00251C4E" w:rsidP="00251C4E">
      <w:pPr>
        <w:pStyle w:val="GvdeMetni"/>
        <w:ind w:left="240" w:right="6837"/>
      </w:pPr>
      <w:r>
        <w:t>Hicriye Mahallesi Yukarı Sk No:36/A                           SAKARYA - TÜRKİYE</w:t>
      </w:r>
    </w:p>
    <w:p w14:paraId="6AA29FE4" w14:textId="77777777" w:rsidR="00251C4E" w:rsidRPr="00AE462A" w:rsidRDefault="00251C4E" w:rsidP="00251C4E">
      <w:pPr>
        <w:pStyle w:val="GvdeMetni"/>
        <w:ind w:left="240"/>
        <w:rPr>
          <w:lang w:val="de-LU"/>
        </w:rPr>
      </w:pPr>
      <w:r w:rsidRPr="00AE462A">
        <w:rPr>
          <w:lang w:val="de-LU"/>
        </w:rPr>
        <w:t>T + 90 532 053 20 27</w:t>
      </w:r>
    </w:p>
    <w:p w14:paraId="7BDCEF00" w14:textId="77777777" w:rsidR="00251C4E" w:rsidRPr="00AE462A" w:rsidRDefault="00000000" w:rsidP="00251C4E">
      <w:pPr>
        <w:pStyle w:val="GvdeMetni"/>
        <w:ind w:left="240"/>
        <w:rPr>
          <w:lang w:val="de-LU"/>
        </w:rPr>
      </w:pPr>
      <w:r>
        <w:pict w14:anchorId="6721CAB5">
          <v:shape id="_x0000_s2160" type="#_x0000_t202" style="position:absolute;left:0;text-align:left;margin-left:34.55pt;margin-top:14.7pt;width:526.35pt;height:9.15pt;z-index:251659264;mso-wrap-distance-left:0;mso-wrap-distance-right:0;mso-position-horizontal-relative:page" fillcolor="#c5d9f0" stroked="f">
            <v:textbox inset="0,0,0,0">
              <w:txbxContent>
                <w:p w14:paraId="4ABD68A7" w14:textId="77777777" w:rsidR="00251C4E" w:rsidRDefault="00251C4E" w:rsidP="00251C4E">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w:r>
      <w:hyperlink r:id="rId7" w:history="1">
        <w:r w:rsidR="00251C4E" w:rsidRPr="00AE462A">
          <w:rPr>
            <w:rStyle w:val="Kpr"/>
            <w:u w:color="0000ED"/>
            <w:lang w:val="de-LU"/>
          </w:rPr>
          <w:t xml:space="preserve">info@borfh.com </w:t>
        </w:r>
        <w:r w:rsidR="00251C4E" w:rsidRPr="00AE462A">
          <w:rPr>
            <w:rStyle w:val="Kpr"/>
            <w:lang w:val="de-LU"/>
          </w:rPr>
          <w:t>-</w:t>
        </w:r>
      </w:hyperlink>
      <w:r w:rsidR="00251C4E" w:rsidRPr="00AE462A">
        <w:rPr>
          <w:lang w:val="de-LU"/>
        </w:rPr>
        <w:t xml:space="preserve"> </w:t>
      </w:r>
      <w:hyperlink r:id="rId8" w:history="1">
        <w:r w:rsidR="00251C4E" w:rsidRPr="00AE462A">
          <w:rPr>
            <w:rStyle w:val="Kpr"/>
            <w:u w:color="0000ED"/>
            <w:lang w:val="de-LU"/>
          </w:rPr>
          <w:t>www.borfh.com</w:t>
        </w:r>
      </w:hyperlink>
    </w:p>
    <w:p w14:paraId="65C9D8E5" w14:textId="77777777" w:rsidR="00251C4E" w:rsidRPr="00AE462A" w:rsidRDefault="00251C4E" w:rsidP="00251C4E">
      <w:pPr>
        <w:pStyle w:val="GvdeMetni"/>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817DD4" w14:paraId="14B636F9" w14:textId="77777777">
        <w:trPr>
          <w:trHeight w:hRule="exact" w:val="234"/>
        </w:trPr>
        <w:tc>
          <w:tcPr>
            <w:tcW w:w="1419" w:type="dxa"/>
            <w:shd w:val="clear" w:color="auto" w:fill="C5D9F0"/>
          </w:tcPr>
          <w:p w14:paraId="0B92B9D0" w14:textId="77777777" w:rsidR="00817DD4" w:rsidRDefault="004C5428">
            <w:pPr>
              <w:pStyle w:val="TableParagraph"/>
              <w:spacing w:before="14"/>
              <w:rPr>
                <w:b/>
                <w:sz w:val="16"/>
              </w:rPr>
            </w:pPr>
            <w:r>
              <w:rPr>
                <w:b/>
                <w:sz w:val="16"/>
              </w:rPr>
              <w:t>Ülke</w:t>
            </w:r>
          </w:p>
        </w:tc>
        <w:tc>
          <w:tcPr>
            <w:tcW w:w="2410" w:type="dxa"/>
            <w:shd w:val="clear" w:color="auto" w:fill="C5D9F0"/>
          </w:tcPr>
          <w:p w14:paraId="16EF1444" w14:textId="77777777" w:rsidR="00817DD4" w:rsidRDefault="004C5428">
            <w:pPr>
              <w:pStyle w:val="TableParagraph"/>
              <w:spacing w:before="14"/>
              <w:rPr>
                <w:b/>
                <w:sz w:val="16"/>
              </w:rPr>
            </w:pPr>
            <w:r>
              <w:rPr>
                <w:b/>
                <w:sz w:val="16"/>
              </w:rPr>
              <w:t>Kuruluş/Şirket</w:t>
            </w:r>
          </w:p>
        </w:tc>
        <w:tc>
          <w:tcPr>
            <w:tcW w:w="2410" w:type="dxa"/>
            <w:shd w:val="clear" w:color="auto" w:fill="C5D9F0"/>
          </w:tcPr>
          <w:p w14:paraId="6CE934EA" w14:textId="77777777" w:rsidR="00817DD4" w:rsidRDefault="004C5428">
            <w:pPr>
              <w:pStyle w:val="TableParagraph"/>
              <w:spacing w:before="14"/>
              <w:rPr>
                <w:b/>
                <w:sz w:val="16"/>
              </w:rPr>
            </w:pPr>
            <w:r>
              <w:rPr>
                <w:b/>
                <w:sz w:val="16"/>
              </w:rPr>
              <w:t>Adres</w:t>
            </w:r>
          </w:p>
        </w:tc>
        <w:tc>
          <w:tcPr>
            <w:tcW w:w="1983" w:type="dxa"/>
            <w:shd w:val="clear" w:color="auto" w:fill="C5D9F0"/>
          </w:tcPr>
          <w:p w14:paraId="499FE866" w14:textId="77777777" w:rsidR="00817DD4" w:rsidRDefault="004C5428">
            <w:pPr>
              <w:pStyle w:val="TableParagraph"/>
              <w:spacing w:before="14"/>
              <w:rPr>
                <w:b/>
                <w:sz w:val="16"/>
              </w:rPr>
            </w:pPr>
            <w:r>
              <w:rPr>
                <w:b/>
                <w:sz w:val="16"/>
              </w:rPr>
              <w:t>Acil durum numarası</w:t>
            </w:r>
          </w:p>
        </w:tc>
        <w:tc>
          <w:tcPr>
            <w:tcW w:w="2268" w:type="dxa"/>
            <w:shd w:val="clear" w:color="auto" w:fill="C5D9F0"/>
          </w:tcPr>
          <w:p w14:paraId="16A36068" w14:textId="77777777" w:rsidR="00817DD4" w:rsidRDefault="004C5428">
            <w:pPr>
              <w:pStyle w:val="TableParagraph"/>
              <w:spacing w:before="14"/>
              <w:rPr>
                <w:b/>
                <w:sz w:val="16"/>
              </w:rPr>
            </w:pPr>
            <w:r>
              <w:rPr>
                <w:b/>
                <w:sz w:val="16"/>
              </w:rPr>
              <w:t>Yorum</w:t>
            </w:r>
          </w:p>
        </w:tc>
      </w:tr>
      <w:tr w:rsidR="00817DD4" w14:paraId="1F0C9E8D" w14:textId="77777777">
        <w:trPr>
          <w:trHeight w:hRule="exact" w:val="970"/>
        </w:trPr>
        <w:tc>
          <w:tcPr>
            <w:tcW w:w="1419" w:type="dxa"/>
            <w:tcBorders>
              <w:top w:val="thickThinMediumGap" w:sz="6" w:space="0" w:color="C5D9F0"/>
            </w:tcBorders>
          </w:tcPr>
          <w:p w14:paraId="2D67A2FC" w14:textId="77777777" w:rsidR="00817DD4" w:rsidRDefault="004C5428">
            <w:pPr>
              <w:pStyle w:val="TableParagraph"/>
              <w:spacing w:before="4"/>
              <w:rPr>
                <w:sz w:val="16"/>
              </w:rPr>
            </w:pPr>
            <w:r>
              <w:rPr>
                <w:sz w:val="16"/>
              </w:rPr>
              <w:t>Türkiye</w:t>
            </w:r>
          </w:p>
        </w:tc>
        <w:tc>
          <w:tcPr>
            <w:tcW w:w="2410" w:type="dxa"/>
            <w:tcBorders>
              <w:top w:val="thickThinMediumGap" w:sz="6" w:space="0" w:color="C5D9F0"/>
            </w:tcBorders>
          </w:tcPr>
          <w:p w14:paraId="7BE45DAF" w14:textId="77777777" w:rsidR="00817DD4" w:rsidRDefault="004C5428">
            <w:pPr>
              <w:pStyle w:val="TableParagraph"/>
              <w:spacing w:before="4"/>
              <w:rPr>
                <w:sz w:val="16"/>
              </w:rPr>
            </w:pPr>
            <w:r>
              <w:rPr>
                <w:sz w:val="16"/>
              </w:rPr>
              <w:t>Ulusal Zehir Merkezi (UZEM)</w:t>
            </w:r>
          </w:p>
          <w:p w14:paraId="02EAEF00" w14:textId="77777777" w:rsidR="00817DD4" w:rsidRDefault="004C5428">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09DF802F" w14:textId="77777777" w:rsidR="00817DD4" w:rsidRDefault="004C5428">
            <w:pPr>
              <w:pStyle w:val="TableParagraph"/>
              <w:spacing w:before="6"/>
              <w:ind w:right="503"/>
              <w:rPr>
                <w:sz w:val="12"/>
              </w:rPr>
            </w:pPr>
            <w:r>
              <w:rPr>
                <w:sz w:val="12"/>
              </w:rPr>
              <w:t>Cemal Gürsel Cd. No: 18 Sıhhiye Çankaya</w:t>
            </w:r>
          </w:p>
          <w:p w14:paraId="5E4552DB" w14:textId="77777777" w:rsidR="00817DD4" w:rsidRDefault="004C5428">
            <w:pPr>
              <w:pStyle w:val="TableParagraph"/>
              <w:spacing w:line="137" w:lineRule="exact"/>
              <w:rPr>
                <w:sz w:val="12"/>
              </w:rPr>
            </w:pPr>
            <w:r>
              <w:rPr>
                <w:sz w:val="12"/>
              </w:rPr>
              <w:t>06590 Ankara</w:t>
            </w:r>
          </w:p>
        </w:tc>
        <w:tc>
          <w:tcPr>
            <w:tcW w:w="1983" w:type="dxa"/>
            <w:tcBorders>
              <w:top w:val="thickThinMediumGap" w:sz="6" w:space="0" w:color="C5D9F0"/>
            </w:tcBorders>
          </w:tcPr>
          <w:p w14:paraId="24888CD8" w14:textId="77777777" w:rsidR="00817DD4" w:rsidRDefault="004C5428">
            <w:pPr>
              <w:pStyle w:val="TableParagraph"/>
              <w:spacing w:before="4"/>
              <w:rPr>
                <w:sz w:val="16"/>
              </w:rPr>
            </w:pPr>
            <w:r>
              <w:rPr>
                <w:sz w:val="16"/>
              </w:rPr>
              <w:t>114</w:t>
            </w:r>
          </w:p>
        </w:tc>
        <w:tc>
          <w:tcPr>
            <w:tcW w:w="2268" w:type="dxa"/>
            <w:tcBorders>
              <w:top w:val="thickThinMediumGap" w:sz="6" w:space="0" w:color="C5D9F0"/>
            </w:tcBorders>
          </w:tcPr>
          <w:p w14:paraId="258FF73D" w14:textId="77777777" w:rsidR="00817DD4" w:rsidRDefault="004C5428">
            <w:pPr>
              <w:pStyle w:val="TableParagraph"/>
              <w:spacing w:before="4"/>
              <w:ind w:right="179"/>
              <w:rPr>
                <w:sz w:val="16"/>
              </w:rPr>
            </w:pPr>
            <w:r>
              <w:rPr>
                <w:sz w:val="16"/>
              </w:rPr>
              <w:t>114 Numaralı telefon hattı üzerinden halka ve sağlık personeline zehirlenmelerle ilgili olarak bilgilendirme hizmeti sunulmaktadır.</w:t>
            </w:r>
          </w:p>
        </w:tc>
      </w:tr>
    </w:tbl>
    <w:p w14:paraId="422B5453" w14:textId="77777777" w:rsidR="00817DD4" w:rsidRDefault="00000000">
      <w:pPr>
        <w:pStyle w:val="GvdeMetni"/>
        <w:spacing w:before="1"/>
        <w:ind w:left="0"/>
        <w:rPr>
          <w:sz w:val="9"/>
        </w:rPr>
      </w:pPr>
      <w:r>
        <w:pict w14:anchorId="166A6483">
          <v:group id="_x0000_s2144" style="position:absolute;margin-left:34.55pt;margin-top:7.2pt;width:526.35pt;height:24.15pt;z-index:1264;mso-wrap-distance-left:0;mso-wrap-distance-right:0;mso-position-horizontal-relative:page;mso-position-vertical-relative:text" coordorigin="691,144" coordsize="10527,483">
            <v:rect id="_x0000_s2149" style="position:absolute;left:691;top:144;width:10526;height:230" fillcolor="#006fc0" stroked="f"/>
            <v:rect id="_x0000_s2148" style="position:absolute;left:691;top:442;width:10526;height:185" fillcolor="#c5d9f0" stroked="f"/>
            <v:shape id="_x0000_s2147" type="#_x0000_t202" style="position:absolute;left:720;top:440;width:288;height:180" filled="f" stroked="f">
              <v:textbox inset="0,0,0,0">
                <w:txbxContent>
                  <w:p w14:paraId="32E95D2D" w14:textId="77777777" w:rsidR="00817DD4" w:rsidRDefault="004C5428">
                    <w:pPr>
                      <w:spacing w:line="179" w:lineRule="exact"/>
                      <w:rPr>
                        <w:b/>
                        <w:sz w:val="16"/>
                      </w:rPr>
                    </w:pPr>
                    <w:r>
                      <w:rPr>
                        <w:b/>
                        <w:color w:val="006FC0"/>
                        <w:sz w:val="16"/>
                      </w:rPr>
                      <w:t>2.1.</w:t>
                    </w:r>
                  </w:p>
                </w:txbxContent>
              </v:textbox>
            </v:shape>
            <v:shape id="_x0000_s2146" type="#_x0000_t202" style="position:absolute;left:1428;top:440;width:2759;height:180" filled="f" stroked="f">
              <v:textbox inset="0,0,0,0">
                <w:txbxContent>
                  <w:p w14:paraId="7EDC0929" w14:textId="77777777" w:rsidR="00817DD4" w:rsidRDefault="004C5428">
                    <w:pPr>
                      <w:spacing w:line="179" w:lineRule="exact"/>
                      <w:rPr>
                        <w:b/>
                        <w:sz w:val="16"/>
                      </w:rPr>
                    </w:pPr>
                    <w:r>
                      <w:rPr>
                        <w:b/>
                        <w:color w:val="006FC0"/>
                        <w:sz w:val="16"/>
                      </w:rPr>
                      <w:t>Madde ve karışımın sınıflandırılması</w:t>
                    </w:r>
                  </w:p>
                </w:txbxContent>
              </v:textbox>
            </v:shape>
            <v:shape id="_x0000_s2145" type="#_x0000_t202" style="position:absolute;left:691;top:144;width:10527;height:264" filled="f" stroked="f">
              <v:textbox inset="0,0,0,0">
                <w:txbxContent>
                  <w:p w14:paraId="0A16B36C" w14:textId="77777777" w:rsidR="00817DD4" w:rsidRDefault="004C5428">
                    <w:pPr>
                      <w:spacing w:line="225" w:lineRule="exact"/>
                      <w:ind w:left="28"/>
                      <w:rPr>
                        <w:b/>
                        <w:sz w:val="20"/>
                      </w:rPr>
                    </w:pPr>
                    <w:r>
                      <w:rPr>
                        <w:b/>
                        <w:color w:val="FFFFFF"/>
                        <w:sz w:val="20"/>
                      </w:rPr>
                      <w:t>KISIM 2: Zararlılık tanımlanması</w:t>
                    </w:r>
                  </w:p>
                </w:txbxContent>
              </v:textbox>
            </v:shape>
            <w10:wrap type="topAndBottom" anchorx="page"/>
          </v:group>
        </w:pict>
      </w:r>
    </w:p>
    <w:p w14:paraId="134ECA79" w14:textId="77777777" w:rsidR="00817DD4" w:rsidRDefault="004C5428">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50BA4106" w14:textId="67769863" w:rsidR="00817DD4" w:rsidRDefault="004C5428">
      <w:pPr>
        <w:pStyle w:val="GvdeMetni"/>
        <w:tabs>
          <w:tab w:val="left" w:pos="3778"/>
        </w:tabs>
        <w:spacing w:before="61"/>
        <w:jc w:val="both"/>
      </w:pPr>
      <w:r>
        <w:t>Aerosol,</w:t>
      </w:r>
      <w:r>
        <w:rPr>
          <w:spacing w:val="-3"/>
        </w:rPr>
        <w:t xml:space="preserve"> </w:t>
      </w:r>
      <w:r>
        <w:t xml:space="preserve">Kategori </w:t>
      </w:r>
      <w:r w:rsidR="00AE462A">
        <w:t>3</w:t>
      </w:r>
      <w:r>
        <w:tab/>
        <w:t>H229</w:t>
      </w:r>
    </w:p>
    <w:p w14:paraId="164AEE47" w14:textId="4380D063" w:rsidR="00AE462A" w:rsidRDefault="004C5428">
      <w:pPr>
        <w:pStyle w:val="GvdeMetni"/>
        <w:tabs>
          <w:tab w:val="left" w:pos="3778"/>
        </w:tabs>
        <w:spacing w:before="61" w:line="316" w:lineRule="auto"/>
        <w:ind w:right="6763"/>
        <w:jc w:val="both"/>
      </w:pPr>
      <w:r>
        <w:t>Ciltte</w:t>
      </w:r>
      <w:r w:rsidR="00AE462A">
        <w:t xml:space="preserve"> </w:t>
      </w:r>
      <w:r>
        <w:t>Aşınma/Tahriş, Zararlılık</w:t>
      </w:r>
      <w:r>
        <w:rPr>
          <w:spacing w:val="-9"/>
        </w:rPr>
        <w:t xml:space="preserve"> </w:t>
      </w:r>
      <w:r>
        <w:t>Kategorisi</w:t>
      </w:r>
      <w:r>
        <w:rPr>
          <w:spacing w:val="-2"/>
        </w:rPr>
        <w:t xml:space="preserve"> </w:t>
      </w:r>
      <w:r w:rsidR="00AE462A">
        <w:t>2           H315</w:t>
      </w:r>
    </w:p>
    <w:p w14:paraId="145D5E72" w14:textId="10B0BE06" w:rsidR="00817DD4" w:rsidRPr="00AE462A" w:rsidRDefault="00AE462A">
      <w:pPr>
        <w:pStyle w:val="GvdeMetni"/>
        <w:tabs>
          <w:tab w:val="left" w:pos="3778"/>
        </w:tabs>
        <w:spacing w:before="61" w:line="316" w:lineRule="auto"/>
        <w:ind w:right="6763"/>
        <w:jc w:val="both"/>
        <w:rPr>
          <w:lang w:val="de-LU"/>
        </w:rPr>
      </w:pPr>
      <w:r w:rsidRPr="00AE462A">
        <w:rPr>
          <w:lang w:val="de-LU"/>
        </w:rPr>
        <w:t>Gö</w:t>
      </w:r>
      <w:r>
        <w:rPr>
          <w:lang w:val="de-LU"/>
        </w:rPr>
        <w:t>z tahrişi kategorisi 2                                           H319</w:t>
      </w:r>
      <w:r w:rsidR="004C5428" w:rsidRPr="00AE462A">
        <w:rPr>
          <w:lang w:val="de-LU"/>
        </w:rPr>
        <w:tab/>
        <w:t xml:space="preserve"> </w:t>
      </w:r>
    </w:p>
    <w:p w14:paraId="5CFCF808" w14:textId="77777777" w:rsidR="00817DD4" w:rsidRPr="00AE462A" w:rsidRDefault="004C5428">
      <w:pPr>
        <w:pStyle w:val="GvdeMetni"/>
        <w:spacing w:before="73"/>
        <w:ind w:left="240"/>
        <w:jc w:val="both"/>
        <w:rPr>
          <w:lang w:val="de-LU"/>
        </w:rPr>
      </w:pPr>
      <w:r w:rsidRPr="00AE462A">
        <w:rPr>
          <w:lang w:val="de-LU"/>
        </w:rPr>
        <w:t>H ifadelerinin tam metni: bkz. Kısım 16</w:t>
      </w:r>
    </w:p>
    <w:p w14:paraId="6FC422B8" w14:textId="77777777" w:rsidR="00817DD4" w:rsidRPr="00AE462A" w:rsidRDefault="00817DD4">
      <w:pPr>
        <w:pStyle w:val="GvdeMetni"/>
        <w:spacing w:before="10"/>
        <w:ind w:left="0"/>
        <w:rPr>
          <w:sz w:val="14"/>
          <w:lang w:val="de-LU"/>
        </w:rPr>
      </w:pPr>
    </w:p>
    <w:p w14:paraId="5274E88D" w14:textId="77777777" w:rsidR="00817DD4" w:rsidRPr="00AE462A" w:rsidRDefault="00817DD4">
      <w:pPr>
        <w:rPr>
          <w:sz w:val="14"/>
          <w:lang w:val="de-LU"/>
        </w:rPr>
        <w:sectPr w:rsidR="00817DD4" w:rsidRPr="00AE462A" w:rsidSect="009573C9">
          <w:headerReference w:type="even" r:id="rId9"/>
          <w:headerReference w:type="default" r:id="rId10"/>
          <w:footerReference w:type="even" r:id="rId11"/>
          <w:footerReference w:type="default" r:id="rId12"/>
          <w:headerReference w:type="first" r:id="rId13"/>
          <w:footerReference w:type="first" r:id="rId14"/>
          <w:type w:val="continuous"/>
          <w:pgSz w:w="11910" w:h="16840"/>
          <w:pgMar w:top="2000" w:right="500" w:bottom="940" w:left="480" w:header="714" w:footer="743" w:gutter="0"/>
          <w:pgNumType w:start="1"/>
          <w:cols w:space="708"/>
        </w:sectPr>
      </w:pPr>
    </w:p>
    <w:p w14:paraId="6A0A3EDD" w14:textId="77777777" w:rsidR="00817DD4" w:rsidRPr="00AE462A" w:rsidRDefault="004C5428">
      <w:pPr>
        <w:pStyle w:val="GvdeMetni"/>
        <w:spacing w:before="96"/>
        <w:ind w:right="-18"/>
        <w:rPr>
          <w:lang w:val="de-LU"/>
        </w:rPr>
      </w:pPr>
      <w:r w:rsidRPr="00AE462A">
        <w:rPr>
          <w:lang w:val="de-LU"/>
        </w:rPr>
        <w:t>Zararlı fizikokimyasal etkiler ve insan sağlığı ile çevre üzerindeki olumsuz etkileri</w:t>
      </w:r>
    </w:p>
    <w:p w14:paraId="64EEDA8F" w14:textId="3C1512E3" w:rsidR="00817DD4" w:rsidRPr="00AE462A" w:rsidRDefault="004C5428" w:rsidP="00AE462A">
      <w:pPr>
        <w:pStyle w:val="GvdeMetni"/>
        <w:spacing w:before="96"/>
        <w:ind w:left="341" w:right="32" w:hanging="159"/>
        <w:rPr>
          <w:lang w:val="de-LU"/>
        </w:rPr>
        <w:sectPr w:rsidR="00817DD4" w:rsidRPr="00AE462A" w:rsidSect="009573C9">
          <w:type w:val="continuous"/>
          <w:pgSz w:w="11910" w:h="16840"/>
          <w:pgMar w:top="2000" w:right="500" w:bottom="940" w:left="480" w:header="708" w:footer="708" w:gutter="0"/>
          <w:cols w:num="2" w:space="708" w:equalWidth="0">
            <w:col w:w="3563" w:space="40"/>
            <w:col w:w="7327"/>
          </w:cols>
        </w:sectPr>
      </w:pPr>
      <w:r w:rsidRPr="00AE462A">
        <w:rPr>
          <w:lang w:val="de-LU"/>
        </w:rPr>
        <w:br w:type="column"/>
      </w:r>
      <w:r w:rsidRPr="00AE462A">
        <w:rPr>
          <w:lang w:val="de-LU"/>
        </w:rPr>
        <w:t>: Basınç altındadır: sıcaklık etkisi altında patlayabilir. Çok kolay alevlenir aerosol. Ciddi cilt yanıklarına ve göz hasarına yol açar.</w:t>
      </w:r>
    </w:p>
    <w:p w14:paraId="3A437F8F" w14:textId="77777777" w:rsidR="00817DD4" w:rsidRPr="00AE462A" w:rsidRDefault="00817DD4">
      <w:pPr>
        <w:pStyle w:val="GvdeMetni"/>
        <w:spacing w:before="11"/>
        <w:ind w:left="0"/>
        <w:rPr>
          <w:sz w:val="13"/>
          <w:lang w:val="de-LU"/>
        </w:rPr>
      </w:pPr>
    </w:p>
    <w:p w14:paraId="4A816219" w14:textId="77777777" w:rsidR="00817DD4" w:rsidRDefault="00000000">
      <w:pPr>
        <w:pStyle w:val="GvdeMetni"/>
        <w:spacing w:line="184" w:lineRule="exact"/>
        <w:ind w:left="211"/>
        <w:rPr>
          <w:sz w:val="18"/>
        </w:rPr>
      </w:pPr>
      <w:r>
        <w:rPr>
          <w:position w:val="-3"/>
          <w:sz w:val="18"/>
        </w:rPr>
      </w:r>
      <w:r>
        <w:rPr>
          <w:position w:val="-3"/>
          <w:sz w:val="18"/>
        </w:rPr>
        <w:pict w14:anchorId="0618E836">
          <v:shape id="_x0000_s2162"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A8D4CE1" w14:textId="77777777" w:rsidR="00817DD4" w:rsidRDefault="004C5428">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w:r>
    </w:p>
    <w:p w14:paraId="609D280E" w14:textId="11E98DC6" w:rsidR="00817DD4" w:rsidRDefault="004C5428">
      <w:pPr>
        <w:spacing w:before="114"/>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08168C2A" w14:textId="130C58E7" w:rsidR="00817DD4" w:rsidRDefault="00AE462A">
      <w:pPr>
        <w:pStyle w:val="GvdeMetni"/>
        <w:tabs>
          <w:tab w:val="left" w:pos="3785"/>
        </w:tabs>
        <w:spacing w:before="60"/>
      </w:pPr>
      <w:r>
        <w:rPr>
          <w:noProof/>
          <w:lang w:val="tr-TR" w:eastAsia="tr-TR"/>
        </w:rPr>
        <w:drawing>
          <wp:anchor distT="0" distB="0" distL="0" distR="0" simplePos="0" relativeHeight="251659776" behindDoc="0" locked="0" layoutInCell="1" allowOverlap="1" wp14:anchorId="0B36FABA" wp14:editId="44283E72">
            <wp:simplePos x="0" y="0"/>
            <wp:positionH relativeFrom="page">
              <wp:posOffset>3712210</wp:posOffset>
            </wp:positionH>
            <wp:positionV relativeFrom="paragraph">
              <wp:posOffset>45085</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635635" cy="635634"/>
                    </a:xfrm>
                    <a:prstGeom prst="rect">
                      <a:avLst/>
                    </a:prstGeom>
                  </pic:spPr>
                </pic:pic>
              </a:graphicData>
            </a:graphic>
          </wp:anchor>
        </w:drawing>
      </w:r>
      <w:r w:rsidR="004C5428">
        <w:rPr>
          <w:noProof/>
          <w:lang w:val="tr-TR" w:eastAsia="tr-TR"/>
        </w:rPr>
        <w:drawing>
          <wp:anchor distT="0" distB="0" distL="0" distR="0" simplePos="0" relativeHeight="251656704" behindDoc="0" locked="0" layoutInCell="1" allowOverlap="1" wp14:anchorId="04910DB4" wp14:editId="1FD9504A">
            <wp:simplePos x="0" y="0"/>
            <wp:positionH relativeFrom="page">
              <wp:posOffset>2845435</wp:posOffset>
            </wp:positionH>
            <wp:positionV relativeFrom="paragraph">
              <wp:posOffset>37641</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635635" cy="635634"/>
                    </a:xfrm>
                    <a:prstGeom prst="rect">
                      <a:avLst/>
                    </a:prstGeom>
                  </pic:spPr>
                </pic:pic>
              </a:graphicData>
            </a:graphic>
          </wp:anchor>
        </w:drawing>
      </w:r>
      <w:r w:rsidR="004C5428">
        <w:t>Zararlılık işareti</w:t>
      </w:r>
      <w:r w:rsidR="004C5428">
        <w:rPr>
          <w:spacing w:val="-4"/>
        </w:rPr>
        <w:t xml:space="preserve"> </w:t>
      </w:r>
      <w:r w:rsidR="004C5428">
        <w:t>(SEA)</w:t>
      </w:r>
      <w:r w:rsidR="004C5428">
        <w:tab/>
        <w:t>:</w:t>
      </w:r>
    </w:p>
    <w:p w14:paraId="640BCA06" w14:textId="77777777" w:rsidR="00817DD4" w:rsidRDefault="00817DD4">
      <w:pPr>
        <w:pStyle w:val="GvdeMetni"/>
        <w:ind w:left="0"/>
        <w:rPr>
          <w:sz w:val="18"/>
        </w:rPr>
      </w:pPr>
    </w:p>
    <w:p w14:paraId="33522CCF" w14:textId="77777777" w:rsidR="00817DD4" w:rsidRDefault="00817DD4">
      <w:pPr>
        <w:pStyle w:val="GvdeMetni"/>
        <w:ind w:left="0"/>
        <w:rPr>
          <w:sz w:val="18"/>
        </w:rPr>
      </w:pPr>
    </w:p>
    <w:p w14:paraId="728DD8DD" w14:textId="77777777" w:rsidR="00817DD4" w:rsidRDefault="00817DD4">
      <w:pPr>
        <w:pStyle w:val="GvdeMetni"/>
        <w:ind w:left="0"/>
        <w:rPr>
          <w:sz w:val="18"/>
        </w:rPr>
      </w:pPr>
    </w:p>
    <w:p w14:paraId="46C5840E" w14:textId="77777777" w:rsidR="00817DD4" w:rsidRDefault="00817DD4">
      <w:pPr>
        <w:pStyle w:val="GvdeMetni"/>
        <w:spacing w:before="4"/>
        <w:ind w:left="0"/>
        <w:rPr>
          <w:sz w:val="22"/>
        </w:rPr>
      </w:pPr>
    </w:p>
    <w:p w14:paraId="2267EAF9" w14:textId="5C530664" w:rsidR="00817DD4" w:rsidRDefault="004C5428">
      <w:pPr>
        <w:tabs>
          <w:tab w:val="left" w:pos="1510"/>
          <w:tab w:val="left" w:pos="2654"/>
        </w:tabs>
        <w:ind w:left="364"/>
        <w:jc w:val="center"/>
        <w:rPr>
          <w:sz w:val="12"/>
        </w:rPr>
      </w:pPr>
      <w:r>
        <w:rPr>
          <w:sz w:val="12"/>
        </w:rPr>
        <w:t>GHS02</w:t>
      </w:r>
      <w:r>
        <w:rPr>
          <w:sz w:val="12"/>
        </w:rPr>
        <w:tab/>
      </w:r>
      <w:r w:rsidR="00AE462A">
        <w:rPr>
          <w:sz w:val="12"/>
        </w:rPr>
        <w:t>GHS08</w:t>
      </w:r>
      <w:r>
        <w:rPr>
          <w:sz w:val="12"/>
        </w:rPr>
        <w:tab/>
      </w:r>
    </w:p>
    <w:p w14:paraId="07AE1CCA" w14:textId="77777777" w:rsidR="00817DD4" w:rsidRDefault="004C5428">
      <w:pPr>
        <w:pStyle w:val="GvdeMetni"/>
        <w:tabs>
          <w:tab w:val="left" w:pos="3785"/>
        </w:tabs>
        <w:spacing w:before="57"/>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3D932C0D" w14:textId="77777777" w:rsidR="00817DD4" w:rsidRDefault="004C5428">
      <w:pPr>
        <w:pStyle w:val="GvdeMetni"/>
        <w:tabs>
          <w:tab w:val="left" w:pos="3785"/>
        </w:tabs>
        <w:spacing w:before="61"/>
        <w:ind w:left="3944" w:right="222" w:hanging="3709"/>
      </w:pPr>
      <w:r>
        <w:t>Tehlikeli</w:t>
      </w:r>
      <w:r>
        <w:rPr>
          <w:spacing w:val="-3"/>
        </w:rPr>
        <w:t xml:space="preserve"> </w:t>
      </w:r>
      <w:r>
        <w:t>bileşenler</w:t>
      </w:r>
      <w:r>
        <w:tab/>
        <w:t>:  Petrol gazları, sıvılaştırılmış; Petrol gazı; [Ham petrolün damıtılması ile</w:t>
      </w:r>
      <w:r>
        <w:rPr>
          <w:spacing w:val="-15"/>
        </w:rPr>
        <w:t xml:space="preserve"> </w:t>
      </w:r>
      <w:r>
        <w:t>üretilen</w:t>
      </w:r>
      <w:r>
        <w:rPr>
          <w:spacing w:val="-4"/>
        </w:rPr>
        <w:t xml:space="preserve"> </w:t>
      </w:r>
      <w:r>
        <w:t>hidrokarbonların kompleks</w:t>
      </w:r>
      <w:r>
        <w:rPr>
          <w:spacing w:val="-4"/>
        </w:rPr>
        <w:t xml:space="preserve"> </w:t>
      </w:r>
      <w:r>
        <w:t>bir</w:t>
      </w:r>
      <w:r>
        <w:rPr>
          <w:spacing w:val="-3"/>
        </w:rPr>
        <w:t xml:space="preserve"> </w:t>
      </w:r>
      <w:r>
        <w:t>bileşimi.</w:t>
      </w:r>
      <w:r>
        <w:rPr>
          <w:spacing w:val="-4"/>
        </w:rPr>
        <w:t xml:space="preserve"> </w:t>
      </w:r>
      <w:r>
        <w:t>Büyük</w:t>
      </w:r>
      <w:r>
        <w:rPr>
          <w:spacing w:val="-4"/>
        </w:rPr>
        <w:t xml:space="preserve"> </w:t>
      </w:r>
      <w:r>
        <w:t>çoğunlukla</w:t>
      </w:r>
      <w:r>
        <w:rPr>
          <w:spacing w:val="-3"/>
        </w:rPr>
        <w:t xml:space="preserve"> </w:t>
      </w:r>
      <w:r>
        <w:t>C3</w:t>
      </w:r>
      <w:r>
        <w:rPr>
          <w:spacing w:val="-5"/>
        </w:rPr>
        <w:t xml:space="preserve"> </w:t>
      </w:r>
      <w:r>
        <w:t>ila</w:t>
      </w:r>
      <w:r>
        <w:rPr>
          <w:spacing w:val="-3"/>
        </w:rPr>
        <w:t xml:space="preserve"> </w:t>
      </w:r>
      <w:r>
        <w:t>C7</w:t>
      </w:r>
      <w:r>
        <w:rPr>
          <w:spacing w:val="-5"/>
        </w:rPr>
        <w:t xml:space="preserve"> </w:t>
      </w:r>
      <w:r>
        <w:t>aralığında</w:t>
      </w:r>
      <w:r>
        <w:rPr>
          <w:spacing w:val="-3"/>
        </w:rPr>
        <w:t xml:space="preserve"> </w:t>
      </w:r>
      <w:r>
        <w:t>karbon</w:t>
      </w:r>
      <w:r>
        <w:rPr>
          <w:spacing w:val="-3"/>
        </w:rPr>
        <w:t xml:space="preserve"> </w:t>
      </w:r>
      <w:r>
        <w:t>sayısına</w:t>
      </w:r>
      <w:r>
        <w:rPr>
          <w:spacing w:val="-3"/>
        </w:rPr>
        <w:t xml:space="preserve"> </w:t>
      </w:r>
      <w:r>
        <w:t>sahip</w:t>
      </w:r>
      <w:r>
        <w:rPr>
          <w:spacing w:val="-3"/>
        </w:rPr>
        <w:t xml:space="preserve"> </w:t>
      </w:r>
      <w:r>
        <w:t>ve</w:t>
      </w:r>
      <w:r>
        <w:rPr>
          <w:spacing w:val="-3"/>
        </w:rPr>
        <w:t xml:space="preserve"> </w:t>
      </w:r>
      <w:r>
        <w:t>yaklaşık</w:t>
      </w:r>
    </w:p>
    <w:p w14:paraId="520DD12D" w14:textId="77777777" w:rsidR="00817DD4" w:rsidRDefault="004C5428">
      <w:pPr>
        <w:pStyle w:val="GvdeMetni"/>
        <w:spacing w:line="182" w:lineRule="exact"/>
        <w:ind w:left="3944"/>
      </w:pPr>
      <w:r>
        <w:t>-40°C ila 80°C (-40°F ila 176°F) aralığında kaynayan hidrokarbonlardan oluşur.]</w:t>
      </w:r>
    </w:p>
    <w:p w14:paraId="771E9F1C" w14:textId="77777777" w:rsidR="00817DD4" w:rsidRDefault="004C5428">
      <w:pPr>
        <w:pStyle w:val="GvdeMetni"/>
        <w:tabs>
          <w:tab w:val="left" w:pos="3785"/>
        </w:tabs>
        <w:spacing w:before="60"/>
      </w:pPr>
      <w:r>
        <w:t>Zararlılık</w:t>
      </w:r>
      <w:r>
        <w:rPr>
          <w:spacing w:val="-1"/>
        </w:rPr>
        <w:t xml:space="preserve"> </w:t>
      </w:r>
      <w:r>
        <w:t>İfadeleri</w:t>
      </w:r>
      <w:r>
        <w:rPr>
          <w:spacing w:val="-2"/>
        </w:rPr>
        <w:t xml:space="preserve"> </w:t>
      </w:r>
      <w:r>
        <w:t>(SEA)</w:t>
      </w:r>
      <w:r>
        <w:tab/>
        <w:t>:   H222 - Çok kolay alevlenir</w:t>
      </w:r>
      <w:r>
        <w:rPr>
          <w:spacing w:val="-29"/>
        </w:rPr>
        <w:t xml:space="preserve"> </w:t>
      </w:r>
      <w:r>
        <w:t>aerosol</w:t>
      </w:r>
    </w:p>
    <w:p w14:paraId="6CCAE75C" w14:textId="5F69709E" w:rsidR="00817DD4" w:rsidRDefault="004C5428">
      <w:pPr>
        <w:pStyle w:val="GvdeMetni"/>
        <w:ind w:left="3944" w:right="3221"/>
      </w:pPr>
      <w:r>
        <w:t>H31</w:t>
      </w:r>
      <w:r w:rsidR="00AE462A">
        <w:t>5</w:t>
      </w:r>
      <w:r>
        <w:t xml:space="preserve"> </w:t>
      </w:r>
      <w:r w:rsidR="00AE462A">
        <w:t>–</w:t>
      </w:r>
      <w:r>
        <w:t xml:space="preserve"> C</w:t>
      </w:r>
      <w:r w:rsidR="00AE462A">
        <w:t xml:space="preserve">ilt tahrişine </w:t>
      </w:r>
      <w:r>
        <w:t>y</w:t>
      </w:r>
      <w:r w:rsidR="00AE462A">
        <w:t xml:space="preserve">ol </w:t>
      </w:r>
      <w:r>
        <w:t xml:space="preserve">açar </w:t>
      </w:r>
      <w:r w:rsidR="00AE462A">
        <w:t xml:space="preserve"> </w:t>
      </w:r>
    </w:p>
    <w:p w14:paraId="35708A3D" w14:textId="53378DCB" w:rsidR="00AE462A" w:rsidRDefault="00AE462A">
      <w:pPr>
        <w:pStyle w:val="GvdeMetni"/>
        <w:ind w:left="3944" w:right="3221"/>
      </w:pPr>
      <w:r>
        <w:t>H319 – Ciddi göz tahrişine yol açar.</w:t>
      </w:r>
    </w:p>
    <w:p w14:paraId="7D87BBC4" w14:textId="77777777" w:rsidR="00817DD4" w:rsidRDefault="004C5428">
      <w:pPr>
        <w:pStyle w:val="GvdeMetni"/>
        <w:tabs>
          <w:tab w:val="left" w:pos="3785"/>
        </w:tabs>
        <w:spacing w:before="60" w:line="183" w:lineRule="exact"/>
      </w:pPr>
      <w:r>
        <w:t>Önlem</w:t>
      </w:r>
      <w:r>
        <w:rPr>
          <w:spacing w:val="-1"/>
        </w:rPr>
        <w:t xml:space="preserve"> </w:t>
      </w:r>
      <w:r>
        <w:t>İfadeleri</w:t>
      </w:r>
      <w:r>
        <w:rPr>
          <w:spacing w:val="-1"/>
        </w:rPr>
        <w:t xml:space="preserve"> </w:t>
      </w:r>
      <w:r>
        <w:t>(SEA)</w:t>
      </w:r>
      <w:r>
        <w:tab/>
        <w:t>:  P201 - Kullanmadan önce özel talimatları</w:t>
      </w:r>
      <w:r>
        <w:rPr>
          <w:spacing w:val="6"/>
        </w:rPr>
        <w:t xml:space="preserve"> </w:t>
      </w:r>
      <w:r>
        <w:t>okuyun</w:t>
      </w:r>
    </w:p>
    <w:p w14:paraId="5B3B506D" w14:textId="77777777" w:rsidR="00817DD4" w:rsidRDefault="004C5428">
      <w:pPr>
        <w:pStyle w:val="GvdeMetni"/>
        <w:spacing w:line="183" w:lineRule="exact"/>
        <w:ind w:left="3944"/>
      </w:pPr>
      <w:r>
        <w:t>P202 - Bütün önlem ifadeleri okunup anlaşılmadan elleçlemeyin</w:t>
      </w:r>
    </w:p>
    <w:p w14:paraId="0D895A1D" w14:textId="77777777" w:rsidR="00817DD4" w:rsidRDefault="004C5428">
      <w:pPr>
        <w:pStyle w:val="GvdeMetni"/>
        <w:spacing w:before="1"/>
        <w:ind w:left="3944" w:right="1229"/>
      </w:pPr>
      <w:r>
        <w:t>P210 - Isıdan/kıvılcımdan/alevden/sıcak yüzeylerden uzak tutun. – Sigara içilmez P251 - Basınçlı kap: Kullanımdan sonra bile delmeyin veya yakmayın</w:t>
      </w:r>
    </w:p>
    <w:p w14:paraId="6952CF51" w14:textId="77777777" w:rsidR="00817DD4" w:rsidRDefault="004C5428">
      <w:pPr>
        <w:pStyle w:val="GvdeMetni"/>
        <w:spacing w:line="182" w:lineRule="exact"/>
        <w:ind w:left="3944"/>
      </w:pPr>
      <w:r>
        <w:t>P260 - Tozunu/dumanını/gazını/sisini/buharını/spreyini solumayın</w:t>
      </w:r>
    </w:p>
    <w:p w14:paraId="28E84CE4" w14:textId="77777777" w:rsidR="00817DD4" w:rsidRDefault="004C5428">
      <w:pPr>
        <w:pStyle w:val="GvdeMetni"/>
        <w:spacing w:before="1"/>
        <w:ind w:left="3944" w:right="1434"/>
      </w:pPr>
      <w:r>
        <w:t>P264 - Elleçlemeden sonra elleri, kolları ve yüzü, sabun ve su ile iyice yıkayın P280 - Koruyucu eldiven/koruyucu kıyafet/göz koruyucu/yüz koruyucu kullanın</w:t>
      </w:r>
    </w:p>
    <w:p w14:paraId="06A18BF0" w14:textId="5FDB016A" w:rsidR="00817DD4" w:rsidRPr="007B7FEF" w:rsidRDefault="007B7FEF">
      <w:pPr>
        <w:rPr>
          <w:sz w:val="16"/>
          <w:szCs w:val="16"/>
        </w:rPr>
      </w:pPr>
      <w:r>
        <w:rPr>
          <w:sz w:val="16"/>
          <w:szCs w:val="16"/>
        </w:rPr>
        <w:t xml:space="preserve">      </w:t>
      </w:r>
      <w:r w:rsidRPr="007B7FEF">
        <w:rPr>
          <w:sz w:val="16"/>
          <w:szCs w:val="16"/>
        </w:rPr>
        <w:t>Depolama</w:t>
      </w:r>
      <w:r>
        <w:rPr>
          <w:sz w:val="16"/>
          <w:szCs w:val="16"/>
        </w:rPr>
        <w:t xml:space="preserve">                                                                  P410+P412 Güneş ışığından koruyun.</w:t>
      </w:r>
      <w:r w:rsidRPr="007B7FEF">
        <w:t xml:space="preserve"> </w:t>
      </w:r>
      <w:r w:rsidRPr="007B7FEF">
        <w:rPr>
          <w:sz w:val="16"/>
          <w:szCs w:val="16"/>
        </w:rPr>
        <w:t>50oC/122oF’yi aşan</w:t>
      </w:r>
      <w:r>
        <w:rPr>
          <w:sz w:val="16"/>
          <w:szCs w:val="16"/>
        </w:rPr>
        <w:t xml:space="preserve"> sıcaklara maruz </w:t>
      </w:r>
      <w:r w:rsidR="00B87E8F">
        <w:rPr>
          <w:sz w:val="16"/>
          <w:szCs w:val="16"/>
        </w:rPr>
        <w:t>bırakmayın.</w:t>
      </w:r>
    </w:p>
    <w:p w14:paraId="51F10D5E" w14:textId="77777777" w:rsidR="007B7FEF" w:rsidRDefault="007B7FEF">
      <w:r>
        <w:t xml:space="preserve"> </w:t>
      </w:r>
    </w:p>
    <w:p w14:paraId="72DA80F8" w14:textId="302F6252" w:rsidR="00032353" w:rsidRDefault="00032353">
      <w:pPr>
        <w:sectPr w:rsidR="00032353" w:rsidSect="009573C9">
          <w:type w:val="continuous"/>
          <w:pgSz w:w="11910" w:h="16840"/>
          <w:pgMar w:top="2000" w:right="500" w:bottom="940" w:left="480" w:header="708" w:footer="708" w:gutter="0"/>
          <w:cols w:space="708"/>
        </w:sectPr>
      </w:pPr>
    </w:p>
    <w:p w14:paraId="4392A87F" w14:textId="77777777" w:rsidR="00817DD4" w:rsidRDefault="00817DD4">
      <w:pPr>
        <w:pStyle w:val="GvdeMetni"/>
        <w:spacing w:before="4"/>
        <w:ind w:left="0"/>
        <w:rPr>
          <w:sz w:val="13"/>
        </w:rPr>
      </w:pPr>
    </w:p>
    <w:p w14:paraId="6C56FA75" w14:textId="77777777" w:rsidR="00817DD4" w:rsidRDefault="00000000">
      <w:pPr>
        <w:pStyle w:val="GvdeMetni"/>
        <w:spacing w:line="182" w:lineRule="exact"/>
        <w:ind w:left="211"/>
        <w:rPr>
          <w:sz w:val="18"/>
        </w:rPr>
      </w:pPr>
      <w:r>
        <w:rPr>
          <w:position w:val="-3"/>
          <w:sz w:val="18"/>
        </w:rPr>
      </w:r>
      <w:r>
        <w:rPr>
          <w:position w:val="-3"/>
          <w:sz w:val="18"/>
        </w:rPr>
        <w:pict w14:anchorId="465283E9">
          <v:shape id="_x0000_s2161" type="#_x0000_t202" style="width:526.35pt;height:9.15pt;mso-left-percent:-10001;mso-top-percent:-10001;mso-position-horizontal:absolute;mso-position-horizontal-relative:char;mso-position-vertical:absolute;mso-position-vertical-relative:line;mso-left-percent:-10001;mso-top-percent:-10001" fillcolor="#c5d9f0" stroked="f">
            <v:textbox inset="0,0,0,0">
              <w:txbxContent>
                <w:p w14:paraId="27158519" w14:textId="77777777" w:rsidR="00817DD4" w:rsidRDefault="004C5428">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anchorlock/>
          </v:shape>
        </w:pict>
      </w:r>
    </w:p>
    <w:p w14:paraId="5FD3510A" w14:textId="77777777" w:rsidR="00817DD4" w:rsidRDefault="004C5428">
      <w:pPr>
        <w:spacing w:before="114"/>
        <w:ind w:left="240"/>
        <w:rPr>
          <w:b/>
          <w:sz w:val="16"/>
        </w:rPr>
      </w:pPr>
      <w:r>
        <w:rPr>
          <w:b/>
          <w:color w:val="006FC0"/>
          <w:sz w:val="16"/>
        </w:rPr>
        <w:t>Sınıflandırmaya girmeyen diğer tehlikeler</w:t>
      </w:r>
    </w:p>
    <w:p w14:paraId="48D8D442" w14:textId="77777777" w:rsidR="00817DD4" w:rsidRDefault="004C5428">
      <w:pPr>
        <w:pStyle w:val="GvdeMetni"/>
        <w:spacing w:before="63"/>
        <w:ind w:left="240"/>
      </w:pPr>
      <w:r>
        <w:t>Tamamlayıcı bilgi yok</w:t>
      </w:r>
    </w:p>
    <w:p w14:paraId="4153C9D5" w14:textId="77777777" w:rsidR="00817DD4" w:rsidRDefault="00000000">
      <w:pPr>
        <w:pStyle w:val="GvdeMetni"/>
        <w:spacing w:before="6"/>
        <w:ind w:left="0"/>
        <w:rPr>
          <w:sz w:val="14"/>
        </w:rPr>
      </w:pPr>
      <w:r>
        <w:pict w14:anchorId="669B6513">
          <v:group id="_x0000_s2136" style="position:absolute;margin-left:34.55pt;margin-top:10.3pt;width:526.35pt;height:24.15pt;z-index:1480;mso-wrap-distance-left:0;mso-wrap-distance-right:0;mso-position-horizontal-relative:page" coordorigin="691,206" coordsize="10527,483">
            <v:rect id="_x0000_s2141" style="position:absolute;left:691;top:206;width:10526;height:230" fillcolor="#006fc0" stroked="f"/>
            <v:rect id="_x0000_s2140" style="position:absolute;left:691;top:506;width:10526;height:182" fillcolor="#c5d9f0" stroked="f"/>
            <v:shape id="_x0000_s2139" type="#_x0000_t202" style="position:absolute;left:720;top:505;width:288;height:180" filled="f" stroked="f">
              <v:textbox inset="0,0,0,0">
                <w:txbxContent>
                  <w:p w14:paraId="31151FFE" w14:textId="77777777" w:rsidR="00817DD4" w:rsidRDefault="004C5428">
                    <w:pPr>
                      <w:spacing w:line="179" w:lineRule="exact"/>
                      <w:rPr>
                        <w:b/>
                        <w:sz w:val="16"/>
                      </w:rPr>
                    </w:pPr>
                    <w:r>
                      <w:rPr>
                        <w:b/>
                        <w:color w:val="006FC0"/>
                        <w:sz w:val="16"/>
                      </w:rPr>
                      <w:t>3.1.</w:t>
                    </w:r>
                  </w:p>
                </w:txbxContent>
              </v:textbox>
            </v:shape>
            <v:shape id="_x0000_s2138" type="#_x0000_t202" style="position:absolute;left:1428;top:505;width:726;height:180" filled="f" stroked="f">
              <v:textbox inset="0,0,0,0">
                <w:txbxContent>
                  <w:p w14:paraId="491E78BF" w14:textId="77777777" w:rsidR="00817DD4" w:rsidRDefault="004C5428">
                    <w:pPr>
                      <w:spacing w:line="179" w:lineRule="exact"/>
                      <w:rPr>
                        <w:b/>
                        <w:sz w:val="16"/>
                      </w:rPr>
                    </w:pPr>
                    <w:r>
                      <w:rPr>
                        <w:b/>
                        <w:color w:val="006FC0"/>
                        <w:sz w:val="16"/>
                      </w:rPr>
                      <w:t>Maddeler</w:t>
                    </w:r>
                  </w:p>
                </w:txbxContent>
              </v:textbox>
            </v:shape>
            <v:shape id="_x0000_s2137" type="#_x0000_t202" style="position:absolute;left:691;top:206;width:10527;height:266" filled="f" stroked="f">
              <v:textbox inset="0,0,0,0">
                <w:txbxContent>
                  <w:p w14:paraId="13471139" w14:textId="77777777" w:rsidR="00817DD4" w:rsidRDefault="004C5428">
                    <w:pPr>
                      <w:spacing w:line="225" w:lineRule="exact"/>
                      <w:ind w:left="28"/>
                      <w:rPr>
                        <w:b/>
                        <w:sz w:val="20"/>
                      </w:rPr>
                    </w:pPr>
                    <w:r>
                      <w:rPr>
                        <w:b/>
                        <w:color w:val="FFFFFF"/>
                        <w:sz w:val="20"/>
                      </w:rPr>
                      <w:t>KISIM 3: Bileşimi/İçindekiler hakkında bilgi</w:t>
                    </w:r>
                  </w:p>
                </w:txbxContent>
              </v:textbox>
            </v:shape>
            <w10:wrap type="topAndBottom" anchorx="page"/>
          </v:group>
        </w:pict>
      </w:r>
    </w:p>
    <w:p w14:paraId="4672D2C2" w14:textId="77777777" w:rsidR="00817DD4" w:rsidRDefault="004C5428">
      <w:pPr>
        <w:pStyle w:val="GvdeMetni"/>
        <w:spacing w:before="27"/>
        <w:ind w:left="240"/>
      </w:pPr>
      <w:r>
        <w:t>Uygulanmaz</w:t>
      </w:r>
    </w:p>
    <w:p w14:paraId="3E0C4946" w14:textId="77777777" w:rsidR="00817DD4" w:rsidRDefault="00000000">
      <w:pPr>
        <w:pStyle w:val="GvdeMetni"/>
        <w:spacing w:before="10"/>
        <w:ind w:left="0"/>
        <w:rPr>
          <w:sz w:val="17"/>
        </w:rPr>
      </w:pPr>
      <w:r>
        <w:pict w14:anchorId="7281652A">
          <v:shape id="_x0000_s2135" type="#_x0000_t202" style="position:absolute;margin-left:34.55pt;margin-top:11.5pt;width:526.35pt;height:9.25pt;z-index:1504;mso-wrap-distance-left:0;mso-wrap-distance-right:0;mso-position-horizontal-relative:page" fillcolor="#c5d9f0" stroked="f">
            <v:textbox inset="0,0,0,0">
              <w:txbxContent>
                <w:p w14:paraId="6601D195" w14:textId="77777777" w:rsidR="00817DD4" w:rsidRDefault="004C5428">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w:r>
    </w:p>
    <w:p w14:paraId="7863D260" w14:textId="77777777" w:rsidR="00817DD4" w:rsidRDefault="00817DD4">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817DD4" w14:paraId="12F33556" w14:textId="77777777">
        <w:trPr>
          <w:trHeight w:hRule="exact" w:val="1706"/>
        </w:trPr>
        <w:tc>
          <w:tcPr>
            <w:tcW w:w="4112" w:type="dxa"/>
            <w:shd w:val="clear" w:color="auto" w:fill="C5D9F0"/>
          </w:tcPr>
          <w:p w14:paraId="288AA5D0" w14:textId="77777777" w:rsidR="00817DD4" w:rsidRDefault="004C5428">
            <w:pPr>
              <w:pStyle w:val="TableParagraph"/>
              <w:spacing w:before="14"/>
              <w:rPr>
                <w:b/>
                <w:sz w:val="16"/>
              </w:rPr>
            </w:pPr>
            <w:r>
              <w:rPr>
                <w:b/>
                <w:sz w:val="16"/>
              </w:rPr>
              <w:t>Adı</w:t>
            </w:r>
          </w:p>
        </w:tc>
        <w:tc>
          <w:tcPr>
            <w:tcW w:w="2640" w:type="dxa"/>
            <w:shd w:val="clear" w:color="auto" w:fill="C5D9F0"/>
          </w:tcPr>
          <w:p w14:paraId="6A07D6A1" w14:textId="77777777" w:rsidR="00817DD4" w:rsidRDefault="004C5428">
            <w:pPr>
              <w:pStyle w:val="TableParagraph"/>
              <w:spacing w:before="14"/>
              <w:rPr>
                <w:b/>
                <w:sz w:val="16"/>
              </w:rPr>
            </w:pPr>
            <w:r>
              <w:rPr>
                <w:b/>
                <w:sz w:val="16"/>
              </w:rPr>
              <w:t>Madde /Karışımın kimliği</w:t>
            </w:r>
          </w:p>
        </w:tc>
        <w:tc>
          <w:tcPr>
            <w:tcW w:w="1330" w:type="dxa"/>
            <w:shd w:val="clear" w:color="auto" w:fill="C5D9F0"/>
          </w:tcPr>
          <w:p w14:paraId="49C1D5EC" w14:textId="77777777" w:rsidR="00817DD4" w:rsidRDefault="004C5428">
            <w:pPr>
              <w:pStyle w:val="TableParagraph"/>
              <w:spacing w:before="14"/>
              <w:ind w:left="100"/>
              <w:rPr>
                <w:b/>
                <w:sz w:val="16"/>
              </w:rPr>
            </w:pPr>
            <w:r>
              <w:rPr>
                <w:b/>
                <w:sz w:val="16"/>
              </w:rPr>
              <w:t>%</w:t>
            </w:r>
          </w:p>
        </w:tc>
        <w:tc>
          <w:tcPr>
            <w:tcW w:w="2410" w:type="dxa"/>
            <w:shd w:val="clear" w:color="auto" w:fill="C5D9F0"/>
          </w:tcPr>
          <w:p w14:paraId="2C38AD1B" w14:textId="77777777" w:rsidR="00817DD4" w:rsidRDefault="004C5428">
            <w:pPr>
              <w:pStyle w:val="TableParagraph"/>
              <w:spacing w:before="14" w:line="183" w:lineRule="exact"/>
              <w:rPr>
                <w:b/>
                <w:sz w:val="16"/>
              </w:rPr>
            </w:pPr>
            <w:r>
              <w:rPr>
                <w:b/>
                <w:sz w:val="16"/>
              </w:rPr>
              <w:t>11 Aralık 2013 tarihli ve</w:t>
            </w:r>
          </w:p>
          <w:p w14:paraId="1555ADA4" w14:textId="77777777" w:rsidR="00817DD4" w:rsidRDefault="004C5428">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817DD4" w14:paraId="1CF12366" w14:textId="77777777">
        <w:trPr>
          <w:trHeight w:hRule="exact" w:val="188"/>
        </w:trPr>
        <w:tc>
          <w:tcPr>
            <w:tcW w:w="4112" w:type="dxa"/>
            <w:tcBorders>
              <w:bottom w:val="nil"/>
            </w:tcBorders>
          </w:tcPr>
          <w:p w14:paraId="1751E608" w14:textId="77777777" w:rsidR="00817DD4" w:rsidRDefault="004C5428">
            <w:pPr>
              <w:pStyle w:val="TableParagraph"/>
              <w:spacing w:before="20"/>
              <w:rPr>
                <w:sz w:val="14"/>
              </w:rPr>
            </w:pPr>
            <w:r>
              <w:rPr>
                <w:sz w:val="14"/>
              </w:rPr>
              <w:t>Petrol gazları, sıvılaştırılmış; Petrol gazı; [Ham petrolün</w:t>
            </w:r>
          </w:p>
        </w:tc>
        <w:tc>
          <w:tcPr>
            <w:tcW w:w="2640" w:type="dxa"/>
            <w:tcBorders>
              <w:bottom w:val="nil"/>
            </w:tcBorders>
          </w:tcPr>
          <w:p w14:paraId="3BF286D1" w14:textId="77777777" w:rsidR="00817DD4" w:rsidRDefault="004C5428">
            <w:pPr>
              <w:pStyle w:val="TableParagraph"/>
              <w:spacing w:before="20"/>
              <w:rPr>
                <w:sz w:val="14"/>
              </w:rPr>
            </w:pPr>
            <w:r>
              <w:rPr>
                <w:sz w:val="12"/>
              </w:rPr>
              <w:t xml:space="preserve">(CAS numarası) </w:t>
            </w:r>
            <w:r>
              <w:rPr>
                <w:sz w:val="14"/>
              </w:rPr>
              <w:t>68476-85-7</w:t>
            </w:r>
          </w:p>
        </w:tc>
        <w:tc>
          <w:tcPr>
            <w:tcW w:w="1330" w:type="dxa"/>
            <w:tcBorders>
              <w:bottom w:val="nil"/>
            </w:tcBorders>
          </w:tcPr>
          <w:p w14:paraId="622AC575" w14:textId="77777777" w:rsidR="00817DD4" w:rsidRDefault="004C5428">
            <w:pPr>
              <w:pStyle w:val="TableParagraph"/>
              <w:spacing w:before="20"/>
              <w:ind w:left="100"/>
              <w:rPr>
                <w:sz w:val="14"/>
              </w:rPr>
            </w:pPr>
            <w:r>
              <w:rPr>
                <w:sz w:val="14"/>
              </w:rPr>
              <w:t>100</w:t>
            </w:r>
          </w:p>
        </w:tc>
        <w:tc>
          <w:tcPr>
            <w:tcW w:w="2410" w:type="dxa"/>
            <w:tcBorders>
              <w:bottom w:val="nil"/>
            </w:tcBorders>
          </w:tcPr>
          <w:p w14:paraId="1DE608ED" w14:textId="77777777" w:rsidR="00817DD4" w:rsidRDefault="004C5428">
            <w:pPr>
              <w:pStyle w:val="TableParagraph"/>
              <w:spacing w:before="20"/>
              <w:rPr>
                <w:sz w:val="14"/>
              </w:rPr>
            </w:pPr>
            <w:r>
              <w:rPr>
                <w:sz w:val="14"/>
              </w:rPr>
              <w:t>Sıkıştırılmış gaz</w:t>
            </w:r>
          </w:p>
        </w:tc>
      </w:tr>
      <w:tr w:rsidR="00817DD4" w14:paraId="71125831" w14:textId="77777777">
        <w:trPr>
          <w:trHeight w:hRule="exact" w:val="161"/>
        </w:trPr>
        <w:tc>
          <w:tcPr>
            <w:tcW w:w="4112" w:type="dxa"/>
            <w:tcBorders>
              <w:top w:val="nil"/>
              <w:bottom w:val="nil"/>
            </w:tcBorders>
          </w:tcPr>
          <w:p w14:paraId="69E7B57A" w14:textId="77777777" w:rsidR="00817DD4" w:rsidRDefault="004C5428">
            <w:pPr>
              <w:pStyle w:val="TableParagraph"/>
              <w:spacing w:line="158" w:lineRule="exact"/>
              <w:rPr>
                <w:sz w:val="14"/>
              </w:rPr>
            </w:pPr>
            <w:r>
              <w:rPr>
                <w:sz w:val="14"/>
              </w:rPr>
              <w:t>damıtılması ile üretilen hidrokarbonların kompleks bir bileşimi.</w:t>
            </w:r>
          </w:p>
        </w:tc>
        <w:tc>
          <w:tcPr>
            <w:tcW w:w="2640" w:type="dxa"/>
            <w:tcBorders>
              <w:top w:val="nil"/>
              <w:bottom w:val="nil"/>
            </w:tcBorders>
          </w:tcPr>
          <w:p w14:paraId="7929F6B6" w14:textId="77777777" w:rsidR="00817DD4" w:rsidRDefault="004C5428">
            <w:pPr>
              <w:pStyle w:val="TableParagraph"/>
              <w:spacing w:line="158" w:lineRule="exact"/>
              <w:rPr>
                <w:sz w:val="14"/>
              </w:rPr>
            </w:pPr>
            <w:r>
              <w:rPr>
                <w:sz w:val="12"/>
              </w:rPr>
              <w:t xml:space="preserve">(EC numarası) </w:t>
            </w:r>
            <w:r>
              <w:rPr>
                <w:sz w:val="14"/>
              </w:rPr>
              <w:t>270-704-2</w:t>
            </w:r>
          </w:p>
        </w:tc>
        <w:tc>
          <w:tcPr>
            <w:tcW w:w="1330" w:type="dxa"/>
            <w:tcBorders>
              <w:top w:val="nil"/>
              <w:bottom w:val="nil"/>
            </w:tcBorders>
          </w:tcPr>
          <w:p w14:paraId="59EAABD0" w14:textId="77777777" w:rsidR="00817DD4" w:rsidRDefault="00817DD4"/>
        </w:tc>
        <w:tc>
          <w:tcPr>
            <w:tcW w:w="2410" w:type="dxa"/>
            <w:tcBorders>
              <w:top w:val="nil"/>
              <w:bottom w:val="nil"/>
            </w:tcBorders>
          </w:tcPr>
          <w:p w14:paraId="1ACE229B" w14:textId="77777777" w:rsidR="00817DD4" w:rsidRDefault="004C5428">
            <w:pPr>
              <w:pStyle w:val="TableParagraph"/>
              <w:spacing w:line="158" w:lineRule="exact"/>
              <w:rPr>
                <w:sz w:val="14"/>
              </w:rPr>
            </w:pPr>
            <w:r>
              <w:rPr>
                <w:sz w:val="14"/>
              </w:rPr>
              <w:t>Alev. Gaz 1, H220</w:t>
            </w:r>
          </w:p>
        </w:tc>
      </w:tr>
      <w:tr w:rsidR="00817DD4" w14:paraId="3E6592CD" w14:textId="77777777">
        <w:trPr>
          <w:trHeight w:hRule="exact" w:val="161"/>
        </w:trPr>
        <w:tc>
          <w:tcPr>
            <w:tcW w:w="4112" w:type="dxa"/>
            <w:tcBorders>
              <w:top w:val="nil"/>
              <w:bottom w:val="nil"/>
            </w:tcBorders>
          </w:tcPr>
          <w:p w14:paraId="67CE3F5E" w14:textId="77777777" w:rsidR="00817DD4" w:rsidRDefault="004C5428">
            <w:pPr>
              <w:pStyle w:val="TableParagraph"/>
              <w:spacing w:line="158" w:lineRule="exact"/>
              <w:rPr>
                <w:sz w:val="14"/>
              </w:rPr>
            </w:pPr>
            <w:r>
              <w:rPr>
                <w:sz w:val="14"/>
              </w:rPr>
              <w:t>Büyük çoğunlukla C3 ila C7 aralığında karbon sayısına sahip</w:t>
            </w:r>
          </w:p>
        </w:tc>
        <w:tc>
          <w:tcPr>
            <w:tcW w:w="2640" w:type="dxa"/>
            <w:tcBorders>
              <w:top w:val="nil"/>
              <w:bottom w:val="nil"/>
            </w:tcBorders>
          </w:tcPr>
          <w:p w14:paraId="6E61E4D1" w14:textId="77777777" w:rsidR="00817DD4" w:rsidRDefault="004C5428">
            <w:pPr>
              <w:pStyle w:val="TableParagraph"/>
              <w:spacing w:line="158" w:lineRule="exact"/>
              <w:rPr>
                <w:sz w:val="14"/>
              </w:rPr>
            </w:pPr>
            <w:r>
              <w:rPr>
                <w:sz w:val="12"/>
              </w:rPr>
              <w:t xml:space="preserve">(EC indeks numarası) </w:t>
            </w:r>
            <w:r>
              <w:rPr>
                <w:sz w:val="14"/>
              </w:rPr>
              <w:t>649-202-00-6</w:t>
            </w:r>
          </w:p>
        </w:tc>
        <w:tc>
          <w:tcPr>
            <w:tcW w:w="1330" w:type="dxa"/>
            <w:tcBorders>
              <w:top w:val="nil"/>
              <w:bottom w:val="nil"/>
            </w:tcBorders>
          </w:tcPr>
          <w:p w14:paraId="3C9426CE" w14:textId="77777777" w:rsidR="00817DD4" w:rsidRDefault="00817DD4"/>
        </w:tc>
        <w:tc>
          <w:tcPr>
            <w:tcW w:w="2410" w:type="dxa"/>
            <w:tcBorders>
              <w:top w:val="nil"/>
              <w:bottom w:val="nil"/>
            </w:tcBorders>
          </w:tcPr>
          <w:p w14:paraId="1AA17080" w14:textId="77777777" w:rsidR="00817DD4" w:rsidRDefault="004C5428">
            <w:pPr>
              <w:pStyle w:val="TableParagraph"/>
              <w:spacing w:line="158" w:lineRule="exact"/>
              <w:rPr>
                <w:sz w:val="14"/>
              </w:rPr>
            </w:pPr>
            <w:r>
              <w:rPr>
                <w:sz w:val="14"/>
              </w:rPr>
              <w:t>Kans. 1A, H350</w:t>
            </w:r>
          </w:p>
        </w:tc>
      </w:tr>
      <w:tr w:rsidR="00817DD4" w14:paraId="06E8916D" w14:textId="77777777">
        <w:trPr>
          <w:trHeight w:hRule="exact" w:val="161"/>
        </w:trPr>
        <w:tc>
          <w:tcPr>
            <w:tcW w:w="4112" w:type="dxa"/>
            <w:tcBorders>
              <w:top w:val="nil"/>
              <w:bottom w:val="nil"/>
            </w:tcBorders>
          </w:tcPr>
          <w:p w14:paraId="59BD9411" w14:textId="77777777" w:rsidR="00817DD4" w:rsidRDefault="004C5428">
            <w:pPr>
              <w:pStyle w:val="TableParagraph"/>
              <w:spacing w:line="158" w:lineRule="exact"/>
              <w:rPr>
                <w:sz w:val="14"/>
              </w:rPr>
            </w:pPr>
            <w:r>
              <w:rPr>
                <w:sz w:val="14"/>
              </w:rPr>
              <w:t>ve yaklaşık -40°C ila 80°C (-40°F ila 176°F) aralığında</w:t>
            </w:r>
          </w:p>
        </w:tc>
        <w:tc>
          <w:tcPr>
            <w:tcW w:w="2640" w:type="dxa"/>
            <w:tcBorders>
              <w:top w:val="nil"/>
              <w:bottom w:val="nil"/>
            </w:tcBorders>
          </w:tcPr>
          <w:p w14:paraId="58E648F6" w14:textId="77777777" w:rsidR="00817DD4" w:rsidRDefault="00817DD4"/>
        </w:tc>
        <w:tc>
          <w:tcPr>
            <w:tcW w:w="1330" w:type="dxa"/>
            <w:tcBorders>
              <w:top w:val="nil"/>
              <w:bottom w:val="nil"/>
            </w:tcBorders>
          </w:tcPr>
          <w:p w14:paraId="1589D7B7" w14:textId="77777777" w:rsidR="00817DD4" w:rsidRDefault="00817DD4"/>
        </w:tc>
        <w:tc>
          <w:tcPr>
            <w:tcW w:w="2410" w:type="dxa"/>
            <w:tcBorders>
              <w:top w:val="nil"/>
              <w:bottom w:val="nil"/>
            </w:tcBorders>
          </w:tcPr>
          <w:p w14:paraId="642552DB" w14:textId="77777777" w:rsidR="00817DD4" w:rsidRDefault="004C5428">
            <w:pPr>
              <w:pStyle w:val="TableParagraph"/>
              <w:spacing w:line="158" w:lineRule="exact"/>
              <w:rPr>
                <w:sz w:val="14"/>
              </w:rPr>
            </w:pPr>
            <w:r>
              <w:rPr>
                <w:sz w:val="14"/>
              </w:rPr>
              <w:t>Muta. 1B, H340</w:t>
            </w:r>
          </w:p>
        </w:tc>
      </w:tr>
      <w:tr w:rsidR="00817DD4" w14:paraId="6F814B84" w14:textId="77777777">
        <w:trPr>
          <w:trHeight w:hRule="exact" w:val="345"/>
        </w:trPr>
        <w:tc>
          <w:tcPr>
            <w:tcW w:w="4112" w:type="dxa"/>
            <w:tcBorders>
              <w:top w:val="nil"/>
            </w:tcBorders>
          </w:tcPr>
          <w:p w14:paraId="231FAB5C" w14:textId="77777777" w:rsidR="00817DD4" w:rsidRDefault="004C5428">
            <w:pPr>
              <w:pStyle w:val="TableParagraph"/>
              <w:spacing w:line="158" w:lineRule="exact"/>
              <w:rPr>
                <w:sz w:val="14"/>
              </w:rPr>
            </w:pPr>
            <w:r>
              <w:rPr>
                <w:sz w:val="14"/>
              </w:rPr>
              <w:t>kaynayan hidrokarbonlardan oluşur.]</w:t>
            </w:r>
          </w:p>
        </w:tc>
        <w:tc>
          <w:tcPr>
            <w:tcW w:w="2640" w:type="dxa"/>
            <w:tcBorders>
              <w:top w:val="nil"/>
            </w:tcBorders>
          </w:tcPr>
          <w:p w14:paraId="10FDBB12" w14:textId="77777777" w:rsidR="00817DD4" w:rsidRDefault="00817DD4"/>
        </w:tc>
        <w:tc>
          <w:tcPr>
            <w:tcW w:w="1330" w:type="dxa"/>
            <w:tcBorders>
              <w:top w:val="nil"/>
            </w:tcBorders>
          </w:tcPr>
          <w:p w14:paraId="70FE626D" w14:textId="77777777" w:rsidR="00817DD4" w:rsidRDefault="00817DD4"/>
        </w:tc>
        <w:tc>
          <w:tcPr>
            <w:tcW w:w="2410" w:type="dxa"/>
            <w:tcBorders>
              <w:top w:val="nil"/>
            </w:tcBorders>
          </w:tcPr>
          <w:p w14:paraId="6A12D4F9" w14:textId="77777777" w:rsidR="00817DD4" w:rsidRDefault="00817DD4"/>
        </w:tc>
      </w:tr>
    </w:tbl>
    <w:p w14:paraId="4E3AF8D8" w14:textId="77777777" w:rsidR="00817DD4" w:rsidRPr="00AE462A" w:rsidRDefault="004C5428">
      <w:pPr>
        <w:pStyle w:val="GvdeMetni"/>
        <w:spacing w:before="150"/>
        <w:ind w:left="240"/>
        <w:rPr>
          <w:lang w:val="de-LU"/>
        </w:rPr>
      </w:pPr>
      <w:r w:rsidRPr="00AE462A">
        <w:rPr>
          <w:lang w:val="de-LU"/>
        </w:rPr>
        <w:t>H ifadelerinin tam metni: bkz. Kısım 16</w:t>
      </w:r>
    </w:p>
    <w:p w14:paraId="476953E7" w14:textId="77777777" w:rsidR="00817DD4" w:rsidRPr="00AE462A" w:rsidRDefault="00000000">
      <w:pPr>
        <w:pStyle w:val="GvdeMetni"/>
        <w:ind w:left="0"/>
        <w:rPr>
          <w:sz w:val="27"/>
          <w:lang w:val="de-LU"/>
        </w:rPr>
      </w:pPr>
      <w:r>
        <w:pict w14:anchorId="6912DF3C">
          <v:group id="_x0000_s2129" style="position:absolute;margin-left:34.55pt;margin-top:17.5pt;width:526.35pt;height:24.15pt;z-index:1600;mso-wrap-distance-left:0;mso-wrap-distance-right:0;mso-position-horizontal-relative:page" coordorigin="691,350" coordsize="10527,483">
            <v:rect id="_x0000_s2134" style="position:absolute;left:691;top:350;width:10526;height:228" fillcolor="#006fc0" stroked="f"/>
            <v:rect id="_x0000_s2133" style="position:absolute;left:691;top:648;width:10526;height:185" fillcolor="#c5d9f0" stroked="f"/>
            <v:shape id="_x0000_s2132" type="#_x0000_t202" style="position:absolute;left:720;top:647;width:288;height:180" filled="f" stroked="f">
              <v:textbox inset="0,0,0,0">
                <w:txbxContent>
                  <w:p w14:paraId="12F32DA0" w14:textId="77777777" w:rsidR="00817DD4" w:rsidRDefault="004C5428">
                    <w:pPr>
                      <w:spacing w:line="179" w:lineRule="exact"/>
                      <w:rPr>
                        <w:b/>
                        <w:sz w:val="16"/>
                      </w:rPr>
                    </w:pPr>
                    <w:r>
                      <w:rPr>
                        <w:b/>
                        <w:color w:val="006FC0"/>
                        <w:sz w:val="16"/>
                      </w:rPr>
                      <w:t>4.1.</w:t>
                    </w:r>
                  </w:p>
                </w:txbxContent>
              </v:textbox>
            </v:shape>
            <v:shape id="_x0000_s2131" type="#_x0000_t202" style="position:absolute;left:1428;top:647;width:2615;height:180" filled="f" stroked="f">
              <v:textbox inset="0,0,0,0">
                <w:txbxContent>
                  <w:p w14:paraId="63A2A6C1" w14:textId="77777777" w:rsidR="00817DD4" w:rsidRDefault="004C5428">
                    <w:pPr>
                      <w:spacing w:line="179" w:lineRule="exact"/>
                      <w:rPr>
                        <w:b/>
                        <w:sz w:val="16"/>
                      </w:rPr>
                    </w:pPr>
                    <w:r>
                      <w:rPr>
                        <w:b/>
                        <w:color w:val="006FC0"/>
                        <w:sz w:val="16"/>
                      </w:rPr>
                      <w:t>İlk yardım önlemlerinin açıklaması</w:t>
                    </w:r>
                  </w:p>
                </w:txbxContent>
              </v:textbox>
            </v:shape>
            <v:shape id="_x0000_s2130" type="#_x0000_t202" style="position:absolute;left:691;top:350;width:10527;height:264" filled="f" stroked="f">
              <v:textbox inset="0,0,0,0">
                <w:txbxContent>
                  <w:p w14:paraId="5AF74E99" w14:textId="77777777" w:rsidR="00817DD4" w:rsidRDefault="004C5428">
                    <w:pPr>
                      <w:spacing w:line="225" w:lineRule="exact"/>
                      <w:ind w:left="28"/>
                      <w:rPr>
                        <w:b/>
                        <w:sz w:val="20"/>
                      </w:rPr>
                    </w:pPr>
                    <w:r>
                      <w:rPr>
                        <w:b/>
                        <w:color w:val="FFFFFF"/>
                        <w:sz w:val="20"/>
                      </w:rPr>
                      <w:t>KISIM 4: İlk yardım önlemleri</w:t>
                    </w:r>
                  </w:p>
                </w:txbxContent>
              </v:textbox>
            </v:shape>
            <w10:wrap type="topAndBottom" anchorx="page"/>
          </v:group>
        </w:pict>
      </w:r>
    </w:p>
    <w:p w14:paraId="2EC4B22A" w14:textId="77777777" w:rsidR="00817DD4" w:rsidRPr="00AE462A" w:rsidRDefault="004C5428">
      <w:pPr>
        <w:pStyle w:val="GvdeMetni"/>
        <w:tabs>
          <w:tab w:val="left" w:pos="3785"/>
        </w:tabs>
        <w:spacing w:before="27" w:line="319" w:lineRule="auto"/>
        <w:ind w:right="2158"/>
        <w:rPr>
          <w:lang w:val="de-LU"/>
        </w:rPr>
      </w:pPr>
      <w:r w:rsidRPr="00AE462A">
        <w:rPr>
          <w:lang w:val="de-LU"/>
        </w:rPr>
        <w:t>Genel</w:t>
      </w:r>
      <w:r w:rsidRPr="00AE462A">
        <w:rPr>
          <w:spacing w:val="-2"/>
          <w:lang w:val="de-LU"/>
        </w:rPr>
        <w:t xml:space="preserve"> </w:t>
      </w:r>
      <w:r w:rsidRPr="00AE462A">
        <w:rPr>
          <w:lang w:val="de-LU"/>
        </w:rPr>
        <w:t>ilkyardım</w:t>
      </w:r>
      <w:r w:rsidRPr="00AE462A">
        <w:rPr>
          <w:spacing w:val="-2"/>
          <w:lang w:val="de-LU"/>
        </w:rPr>
        <w:t xml:space="preserve"> </w:t>
      </w:r>
      <w:r w:rsidRPr="00AE462A">
        <w:rPr>
          <w:lang w:val="de-LU"/>
        </w:rPr>
        <w:t>müdahaleleri</w:t>
      </w:r>
      <w:r w:rsidRPr="00AE462A">
        <w:rPr>
          <w:lang w:val="de-LU"/>
        </w:rPr>
        <w:tab/>
        <w:t>:  Maruz kalınma veya etkileşme halinde İSE: Tıbbi</w:t>
      </w:r>
      <w:r w:rsidRPr="00AE462A">
        <w:rPr>
          <w:spacing w:val="-1"/>
          <w:lang w:val="de-LU"/>
        </w:rPr>
        <w:t xml:space="preserve"> </w:t>
      </w:r>
      <w:r w:rsidRPr="00AE462A">
        <w:rPr>
          <w:lang w:val="de-LU"/>
        </w:rPr>
        <w:t>yardım/bakım</w:t>
      </w:r>
      <w:r w:rsidRPr="00AE462A">
        <w:rPr>
          <w:spacing w:val="2"/>
          <w:lang w:val="de-LU"/>
        </w:rPr>
        <w:t xml:space="preserve"> </w:t>
      </w:r>
      <w:r w:rsidRPr="00AE462A">
        <w:rPr>
          <w:lang w:val="de-LU"/>
        </w:rPr>
        <w:t>alın. Solunması halinde</w:t>
      </w:r>
      <w:r w:rsidRPr="00AE462A">
        <w:rPr>
          <w:spacing w:val="-7"/>
          <w:lang w:val="de-LU"/>
        </w:rPr>
        <w:t xml:space="preserve"> </w:t>
      </w:r>
      <w:r w:rsidRPr="00AE462A">
        <w:rPr>
          <w:lang w:val="de-LU"/>
        </w:rPr>
        <w:t>ilkyardım</w:t>
      </w:r>
      <w:r w:rsidRPr="00AE462A">
        <w:rPr>
          <w:spacing w:val="-4"/>
          <w:lang w:val="de-LU"/>
        </w:rPr>
        <w:t xml:space="preserve"> </w:t>
      </w:r>
      <w:r w:rsidRPr="00AE462A">
        <w:rPr>
          <w:lang w:val="de-LU"/>
        </w:rPr>
        <w:t>müdahaleleri</w:t>
      </w:r>
      <w:r w:rsidRPr="00AE462A">
        <w:rPr>
          <w:lang w:val="de-LU"/>
        </w:rPr>
        <w:tab/>
        <w:t>:  Kişiyi temiz havaya çıkartın ve rahat nefes almasını sağlayın.</w:t>
      </w:r>
    </w:p>
    <w:p w14:paraId="4AF3C8A7" w14:textId="77777777" w:rsidR="00817DD4" w:rsidRPr="00AE462A" w:rsidRDefault="00817DD4">
      <w:pPr>
        <w:spacing w:line="319" w:lineRule="auto"/>
        <w:rPr>
          <w:lang w:val="de-LU"/>
        </w:rPr>
        <w:sectPr w:rsidR="00817DD4" w:rsidRPr="00AE462A" w:rsidSect="009573C9">
          <w:pgSz w:w="11910" w:h="16840"/>
          <w:pgMar w:top="2000" w:right="500" w:bottom="940" w:left="480" w:header="714" w:footer="743" w:gutter="0"/>
          <w:cols w:space="708"/>
        </w:sectPr>
      </w:pPr>
    </w:p>
    <w:p w14:paraId="05658EE1" w14:textId="77777777" w:rsidR="00817DD4" w:rsidRPr="00AE462A" w:rsidRDefault="004C5428">
      <w:pPr>
        <w:pStyle w:val="GvdeMetni"/>
        <w:ind w:right="-8"/>
        <w:rPr>
          <w:lang w:val="de-LU"/>
        </w:rPr>
      </w:pPr>
      <w:r w:rsidRPr="00AE462A">
        <w:rPr>
          <w:lang w:val="de-LU"/>
        </w:rPr>
        <w:t>Deriyle temas etmesi halinde</w:t>
      </w:r>
      <w:r w:rsidRPr="00AE462A">
        <w:rPr>
          <w:spacing w:val="-14"/>
          <w:lang w:val="de-LU"/>
        </w:rPr>
        <w:t xml:space="preserve"> </w:t>
      </w:r>
      <w:r w:rsidRPr="00AE462A">
        <w:rPr>
          <w:lang w:val="de-LU"/>
        </w:rPr>
        <w:t>ilkyardım müdahaleleri</w:t>
      </w:r>
    </w:p>
    <w:p w14:paraId="242709E8" w14:textId="77777777" w:rsidR="00817DD4" w:rsidRPr="00AE462A" w:rsidRDefault="004C5428">
      <w:pPr>
        <w:pStyle w:val="GvdeMetni"/>
        <w:spacing w:before="61"/>
        <w:ind w:right="58"/>
        <w:rPr>
          <w:lang w:val="de-LU"/>
        </w:rPr>
      </w:pPr>
      <w:r w:rsidRPr="00AE462A">
        <w:rPr>
          <w:lang w:val="de-LU"/>
        </w:rPr>
        <w:t>Gözle temas etmesi halinde ilkyardım müdahaleleri</w:t>
      </w:r>
    </w:p>
    <w:p w14:paraId="08B3DDA7" w14:textId="77777777" w:rsidR="00817DD4" w:rsidRDefault="004C5428">
      <w:pPr>
        <w:pStyle w:val="GvdeMetni"/>
        <w:ind w:left="393" w:right="203" w:hanging="159"/>
      </w:pPr>
      <w:r w:rsidRPr="003F536E">
        <w:br w:type="column"/>
      </w:r>
      <w:r>
        <w:t>: Cildi bol su ile yıkayın. Kirlenmiş giysilerinizi çıkarın. Ciltte tahriş veya kaşıntı söz konusu ise: Tıbbi yardım/müdahale alın. Derhal bir doktor çağırın.</w:t>
      </w:r>
    </w:p>
    <w:p w14:paraId="774B175F" w14:textId="77777777" w:rsidR="00817DD4" w:rsidRPr="00AE462A" w:rsidRDefault="004C5428">
      <w:pPr>
        <w:pStyle w:val="GvdeMetni"/>
        <w:spacing w:before="61"/>
        <w:ind w:left="393" w:right="203" w:hanging="159"/>
        <w:rPr>
          <w:lang w:val="de-LU"/>
        </w:rPr>
      </w:pPr>
      <w:r>
        <w:t xml:space="preserve">: Su ile birkaç dakika dikkatlice durulayın. </w:t>
      </w:r>
      <w:r w:rsidRPr="00AE462A">
        <w:rPr>
          <w:lang w:val="de-LU"/>
        </w:rPr>
        <w:t>Kontakt lens, varsa ve çıkarması kolaysa, çıkarın. Sürekli durulayın. Göz tahrişi kalıcı ise: Tıbbi yardım/bakım alın.</w:t>
      </w:r>
    </w:p>
    <w:p w14:paraId="16CC9133" w14:textId="77777777" w:rsidR="00817DD4" w:rsidRPr="00AE462A" w:rsidRDefault="00817DD4">
      <w:pPr>
        <w:rPr>
          <w:lang w:val="de-LU"/>
        </w:rPr>
        <w:sectPr w:rsidR="00817DD4" w:rsidRPr="00AE462A" w:rsidSect="009573C9">
          <w:type w:val="continuous"/>
          <w:pgSz w:w="11910" w:h="16840"/>
          <w:pgMar w:top="2000" w:right="500" w:bottom="940" w:left="480" w:header="708" w:footer="708" w:gutter="0"/>
          <w:cols w:num="2" w:space="708" w:equalWidth="0">
            <w:col w:w="2972" w:space="578"/>
            <w:col w:w="7380"/>
          </w:cols>
        </w:sectPr>
      </w:pPr>
    </w:p>
    <w:p w14:paraId="40EB0467" w14:textId="77777777" w:rsidR="00817DD4" w:rsidRPr="00AE462A" w:rsidRDefault="004C5428">
      <w:pPr>
        <w:pStyle w:val="GvdeMetni"/>
        <w:tabs>
          <w:tab w:val="left" w:pos="3785"/>
        </w:tabs>
        <w:spacing w:before="60" w:line="183" w:lineRule="exact"/>
        <w:rPr>
          <w:lang w:val="de-LU"/>
        </w:rPr>
      </w:pPr>
      <w:r w:rsidRPr="00AE462A">
        <w:rPr>
          <w:lang w:val="de-LU"/>
        </w:rPr>
        <w:t>Yutulması halinde</w:t>
      </w:r>
      <w:r w:rsidRPr="00AE462A">
        <w:rPr>
          <w:spacing w:val="-8"/>
          <w:lang w:val="de-LU"/>
        </w:rPr>
        <w:t xml:space="preserve"> </w:t>
      </w:r>
      <w:r w:rsidRPr="00AE462A">
        <w:rPr>
          <w:lang w:val="de-LU"/>
        </w:rPr>
        <w:t>ilkyardım</w:t>
      </w:r>
      <w:r w:rsidRPr="00AE462A">
        <w:rPr>
          <w:spacing w:val="-2"/>
          <w:lang w:val="de-LU"/>
        </w:rPr>
        <w:t xml:space="preserve"> </w:t>
      </w:r>
      <w:r w:rsidRPr="00AE462A">
        <w:rPr>
          <w:lang w:val="de-LU"/>
        </w:rPr>
        <w:t>müdahaleleri</w:t>
      </w:r>
      <w:r w:rsidRPr="00AE462A">
        <w:rPr>
          <w:lang w:val="de-LU"/>
        </w:rPr>
        <w:tab/>
        <w:t>:  Ağızı çalkalayın. Kusmaya zorlamayın. Kendinizi iyi hissetmezseniz, zehir merkezini</w:t>
      </w:r>
      <w:r w:rsidRPr="00AE462A">
        <w:rPr>
          <w:spacing w:val="-8"/>
          <w:lang w:val="de-LU"/>
        </w:rPr>
        <w:t xml:space="preserve"> </w:t>
      </w:r>
      <w:r w:rsidRPr="00AE462A">
        <w:rPr>
          <w:lang w:val="de-LU"/>
        </w:rPr>
        <w:t>veya</w:t>
      </w:r>
    </w:p>
    <w:p w14:paraId="1314CA13" w14:textId="77777777" w:rsidR="00817DD4" w:rsidRDefault="004C5428">
      <w:pPr>
        <w:pStyle w:val="GvdeMetni"/>
        <w:spacing w:line="183" w:lineRule="exact"/>
        <w:ind w:left="364" w:right="1827"/>
        <w:jc w:val="center"/>
      </w:pPr>
      <w:r>
        <w:t>doktoru/hekimi arayın.</w:t>
      </w:r>
    </w:p>
    <w:p w14:paraId="1F98E889" w14:textId="77777777" w:rsidR="00817DD4" w:rsidRDefault="00000000">
      <w:pPr>
        <w:pStyle w:val="GvdeMetni"/>
        <w:spacing w:before="6"/>
        <w:ind w:left="0"/>
        <w:rPr>
          <w:sz w:val="9"/>
        </w:rPr>
      </w:pPr>
      <w:r>
        <w:pict w14:anchorId="140AFF0E">
          <v:shape id="_x0000_s2128" type="#_x0000_t202" style="position:absolute;margin-left:34.55pt;margin-top:6.7pt;width:526.35pt;height:9.25pt;z-index:1624;mso-wrap-distance-left:0;mso-wrap-distance-right:0;mso-position-horizontal-relative:page" fillcolor="#c5d9f0" stroked="f">
            <v:textbox inset="0,0,0,0">
              <w:txbxContent>
                <w:p w14:paraId="7AAA7B6B" w14:textId="77777777" w:rsidR="00817DD4" w:rsidRPr="00AE462A" w:rsidRDefault="004C5428">
                  <w:pPr>
                    <w:tabs>
                      <w:tab w:val="left" w:pos="737"/>
                    </w:tabs>
                    <w:spacing w:line="178" w:lineRule="exact"/>
                    <w:ind w:left="28"/>
                    <w:rPr>
                      <w:b/>
                      <w:sz w:val="16"/>
                      <w:lang w:val="de-LU"/>
                    </w:rPr>
                  </w:pPr>
                  <w:r w:rsidRPr="00AE462A">
                    <w:rPr>
                      <w:b/>
                      <w:color w:val="006FC0"/>
                      <w:sz w:val="16"/>
                      <w:lang w:val="de-LU"/>
                    </w:rPr>
                    <w:t>4.2.</w:t>
                  </w:r>
                  <w:r w:rsidRPr="00AE462A">
                    <w:rPr>
                      <w:b/>
                      <w:color w:val="006FC0"/>
                      <w:sz w:val="16"/>
                      <w:lang w:val="de-LU"/>
                    </w:rPr>
                    <w:tab/>
                    <w:t>Akut ve sonradan görülen önemli belirtiler ve</w:t>
                  </w:r>
                  <w:r w:rsidRPr="00AE462A">
                    <w:rPr>
                      <w:b/>
                      <w:color w:val="006FC0"/>
                      <w:spacing w:val="-12"/>
                      <w:sz w:val="16"/>
                      <w:lang w:val="de-LU"/>
                    </w:rPr>
                    <w:t xml:space="preserve"> </w:t>
                  </w:r>
                  <w:r w:rsidRPr="00AE462A">
                    <w:rPr>
                      <w:b/>
                      <w:color w:val="006FC0"/>
                      <w:sz w:val="16"/>
                      <w:lang w:val="de-LU"/>
                    </w:rPr>
                    <w:t>etkiler</w:t>
                  </w:r>
                </w:p>
              </w:txbxContent>
            </v:textbox>
            <w10:wrap type="topAndBottom" anchorx="page"/>
          </v:shape>
        </w:pict>
      </w:r>
    </w:p>
    <w:p w14:paraId="481D9AFF" w14:textId="77777777" w:rsidR="00817DD4" w:rsidRPr="00AE462A" w:rsidRDefault="004C5428">
      <w:pPr>
        <w:pStyle w:val="GvdeMetni"/>
        <w:spacing w:before="41"/>
        <w:rPr>
          <w:lang w:val="de-LU"/>
        </w:rPr>
      </w:pPr>
      <w:r w:rsidRPr="00AE462A">
        <w:rPr>
          <w:lang w:val="de-LU"/>
        </w:rPr>
        <w:t>Deriyle temas etmesi halinde semptomlar/etkiler   :  Yanıklar.</w:t>
      </w:r>
    </w:p>
    <w:p w14:paraId="32D01090" w14:textId="77777777" w:rsidR="00817DD4" w:rsidRDefault="00000000">
      <w:pPr>
        <w:pStyle w:val="GvdeMetni"/>
        <w:tabs>
          <w:tab w:val="left" w:pos="3785"/>
        </w:tabs>
        <w:spacing w:before="58" w:line="319" w:lineRule="auto"/>
        <w:ind w:right="5467"/>
      </w:pPr>
      <w:r>
        <w:pict w14:anchorId="04E7720A">
          <v:shape id="_x0000_s2127" type="#_x0000_t202" style="position:absolute;left:0;text-align:left;margin-left:34.55pt;margin-top:30.95pt;width:526.35pt;height:9.25pt;z-index:1648;mso-wrap-distance-left:0;mso-wrap-distance-right:0;mso-position-horizontal-relative:page" fillcolor="#c5d9f0" stroked="f">
            <v:textbox inset="0,0,0,0">
              <w:txbxContent>
                <w:p w14:paraId="355C457F" w14:textId="77777777" w:rsidR="00817DD4" w:rsidRDefault="004C5428">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wrap type="topAndBottom" anchorx="page"/>
          </v:shape>
        </w:pict>
      </w:r>
      <w:r w:rsidR="004C5428" w:rsidRPr="00AE462A">
        <w:rPr>
          <w:lang w:val="de-LU"/>
        </w:rPr>
        <w:t>Gözle teması</w:t>
      </w:r>
      <w:r w:rsidR="004C5428" w:rsidRPr="00AE462A">
        <w:rPr>
          <w:spacing w:val="-6"/>
          <w:lang w:val="de-LU"/>
        </w:rPr>
        <w:t xml:space="preserve"> </w:t>
      </w:r>
      <w:r w:rsidR="004C5428" w:rsidRPr="00AE462A">
        <w:rPr>
          <w:lang w:val="de-LU"/>
        </w:rPr>
        <w:t>takiben</w:t>
      </w:r>
      <w:r w:rsidR="004C5428" w:rsidRPr="00AE462A">
        <w:rPr>
          <w:spacing w:val="-5"/>
          <w:lang w:val="de-LU"/>
        </w:rPr>
        <w:t xml:space="preserve"> </w:t>
      </w:r>
      <w:r w:rsidR="004C5428" w:rsidRPr="00AE462A">
        <w:rPr>
          <w:lang w:val="de-LU"/>
        </w:rPr>
        <w:t>semptomlar/etkiler</w:t>
      </w:r>
      <w:r w:rsidR="004C5428" w:rsidRPr="00AE462A">
        <w:rPr>
          <w:lang w:val="de-LU"/>
        </w:rPr>
        <w:tab/>
        <w:t>:  Gözlerde</w:t>
      </w:r>
      <w:r w:rsidR="004C5428" w:rsidRPr="00AE462A">
        <w:rPr>
          <w:spacing w:val="19"/>
          <w:lang w:val="de-LU"/>
        </w:rPr>
        <w:t xml:space="preserve"> </w:t>
      </w:r>
      <w:r w:rsidR="004C5428" w:rsidRPr="00AE462A">
        <w:rPr>
          <w:lang w:val="de-LU"/>
        </w:rPr>
        <w:t>ciddi</w:t>
      </w:r>
      <w:r w:rsidR="004C5428" w:rsidRPr="00AE462A">
        <w:rPr>
          <w:spacing w:val="-1"/>
          <w:lang w:val="de-LU"/>
        </w:rPr>
        <w:t xml:space="preserve"> </w:t>
      </w:r>
      <w:r w:rsidR="004C5428" w:rsidRPr="00AE462A">
        <w:rPr>
          <w:lang w:val="de-LU"/>
        </w:rPr>
        <w:t xml:space="preserve">hasar. </w:t>
      </w:r>
      <w:r w:rsidR="004C5428">
        <w:t>Yutmayı</w:t>
      </w:r>
      <w:r w:rsidR="004C5428">
        <w:rPr>
          <w:spacing w:val="-5"/>
        </w:rPr>
        <w:t xml:space="preserve"> </w:t>
      </w:r>
      <w:r w:rsidR="004C5428">
        <w:t>takiben</w:t>
      </w:r>
      <w:r w:rsidR="004C5428">
        <w:rPr>
          <w:spacing w:val="-6"/>
        </w:rPr>
        <w:t xml:space="preserve"> </w:t>
      </w:r>
      <w:r w:rsidR="004C5428">
        <w:t>semptomlar/etkiler</w:t>
      </w:r>
      <w:r w:rsidR="004C5428">
        <w:tab/>
        <w:t xml:space="preserve">: </w:t>
      </w:r>
      <w:r w:rsidR="004C5428">
        <w:rPr>
          <w:spacing w:val="21"/>
        </w:rPr>
        <w:t xml:space="preserve"> </w:t>
      </w:r>
      <w:r w:rsidR="004C5428">
        <w:t>Yanıklar.</w:t>
      </w:r>
    </w:p>
    <w:p w14:paraId="73183BAD" w14:textId="77777777" w:rsidR="00817DD4" w:rsidRDefault="004C5428">
      <w:pPr>
        <w:pStyle w:val="GvdeMetni"/>
        <w:spacing w:before="41" w:after="124"/>
        <w:ind w:left="240"/>
      </w:pPr>
      <w:r>
        <w:t>Semptomatik olarak tedavi edin.</w:t>
      </w:r>
    </w:p>
    <w:p w14:paraId="03B6541D" w14:textId="77777777" w:rsidR="00817DD4" w:rsidRDefault="00000000">
      <w:pPr>
        <w:pStyle w:val="GvdeMetni"/>
        <w:ind w:left="211"/>
        <w:rPr>
          <w:sz w:val="20"/>
        </w:rPr>
      </w:pPr>
      <w:r>
        <w:rPr>
          <w:sz w:val="20"/>
        </w:rPr>
      </w:r>
      <w:r>
        <w:rPr>
          <w:sz w:val="20"/>
        </w:rPr>
        <w:pict w14:anchorId="506C1B54">
          <v:group id="_x0000_s2121" style="width:526.35pt;height:24.15pt;mso-position-horizontal-relative:char;mso-position-vertical-relative:line" coordsize="10527,483">
            <v:rect id="_x0000_s2126" style="position:absolute;width:10526;height:228" fillcolor="#006fc0" stroked="f"/>
            <v:rect id="_x0000_s2125" style="position:absolute;top:298;width:10526;height:185" fillcolor="#c5d9f0" stroked="f"/>
            <v:shape id="_x0000_s2124" type="#_x0000_t202" style="position:absolute;left:29;top:296;width:288;height:180" filled="f" stroked="f">
              <v:textbox inset="0,0,0,0">
                <w:txbxContent>
                  <w:p w14:paraId="2DE41146" w14:textId="77777777" w:rsidR="00817DD4" w:rsidRDefault="004C5428">
                    <w:pPr>
                      <w:spacing w:line="179" w:lineRule="exact"/>
                      <w:rPr>
                        <w:b/>
                        <w:sz w:val="16"/>
                      </w:rPr>
                    </w:pPr>
                    <w:r>
                      <w:rPr>
                        <w:b/>
                        <w:color w:val="006FC0"/>
                        <w:sz w:val="16"/>
                      </w:rPr>
                      <w:t>5.1.</w:t>
                    </w:r>
                  </w:p>
                </w:txbxContent>
              </v:textbox>
            </v:shape>
            <v:shape id="_x0000_s2123" type="#_x0000_t202" style="position:absolute;left:737;top:296;width:1623;height:180" filled="f" stroked="f">
              <v:textbox inset="0,0,0,0">
                <w:txbxContent>
                  <w:p w14:paraId="7E8ABA39" w14:textId="77777777" w:rsidR="00817DD4" w:rsidRDefault="004C5428">
                    <w:pPr>
                      <w:spacing w:line="179" w:lineRule="exact"/>
                      <w:rPr>
                        <w:b/>
                        <w:sz w:val="16"/>
                      </w:rPr>
                    </w:pPr>
                    <w:r>
                      <w:rPr>
                        <w:b/>
                        <w:color w:val="006FC0"/>
                        <w:sz w:val="16"/>
                      </w:rPr>
                      <w:t>Yangın söndürücüler</w:t>
                    </w:r>
                  </w:p>
                </w:txbxContent>
              </v:textbox>
            </v:shape>
            <v:shape id="_x0000_s2122" type="#_x0000_t202" style="position:absolute;width:10527;height:263" filled="f" stroked="f">
              <v:textbox inset="0,0,0,0">
                <w:txbxContent>
                  <w:p w14:paraId="2DC04ACB" w14:textId="77777777" w:rsidR="00817DD4" w:rsidRDefault="004C5428">
                    <w:pPr>
                      <w:spacing w:line="225" w:lineRule="exact"/>
                      <w:ind w:left="28"/>
                      <w:rPr>
                        <w:b/>
                        <w:sz w:val="20"/>
                      </w:rPr>
                    </w:pPr>
                    <w:r>
                      <w:rPr>
                        <w:b/>
                        <w:color w:val="FFFFFF"/>
                        <w:sz w:val="20"/>
                      </w:rPr>
                      <w:t>KISIM 5: Yangınla mücadele önlemleri</w:t>
                    </w:r>
                  </w:p>
                </w:txbxContent>
              </v:textbox>
            </v:shape>
            <w10:anchorlock/>
          </v:group>
        </w:pict>
      </w:r>
    </w:p>
    <w:p w14:paraId="04C57E2F" w14:textId="77777777" w:rsidR="00817DD4" w:rsidRPr="00AE462A" w:rsidRDefault="004C5428">
      <w:pPr>
        <w:pStyle w:val="GvdeMetni"/>
        <w:tabs>
          <w:tab w:val="left" w:pos="3785"/>
        </w:tabs>
        <w:spacing w:before="18"/>
        <w:rPr>
          <w:lang w:val="de-LU"/>
        </w:rPr>
      </w:pPr>
      <w:r w:rsidRPr="00AE462A">
        <w:rPr>
          <w:lang w:val="de-LU"/>
        </w:rPr>
        <w:t>Uygun</w:t>
      </w:r>
      <w:r w:rsidRPr="00AE462A">
        <w:rPr>
          <w:spacing w:val="-1"/>
          <w:lang w:val="de-LU"/>
        </w:rPr>
        <w:t xml:space="preserve"> </w:t>
      </w:r>
      <w:r w:rsidRPr="00AE462A">
        <w:rPr>
          <w:lang w:val="de-LU"/>
        </w:rPr>
        <w:t>söndürme</w:t>
      </w:r>
      <w:r w:rsidRPr="00AE462A">
        <w:rPr>
          <w:spacing w:val="-6"/>
          <w:lang w:val="de-LU"/>
        </w:rPr>
        <w:t xml:space="preserve"> </w:t>
      </w:r>
      <w:r w:rsidRPr="00AE462A">
        <w:rPr>
          <w:lang w:val="de-LU"/>
        </w:rPr>
        <w:t>maddeleri</w:t>
      </w:r>
      <w:r w:rsidRPr="00AE462A">
        <w:rPr>
          <w:lang w:val="de-LU"/>
        </w:rPr>
        <w:tab/>
        <w:t>:  Su spreyi. Kuru toz. Köpük.</w:t>
      </w:r>
      <w:r w:rsidRPr="00AE462A">
        <w:rPr>
          <w:spacing w:val="8"/>
          <w:lang w:val="de-LU"/>
        </w:rPr>
        <w:t xml:space="preserve"> </w:t>
      </w:r>
      <w:r w:rsidRPr="00AE462A">
        <w:rPr>
          <w:lang w:val="de-LU"/>
        </w:rPr>
        <w:t>Karbondioksit.</w:t>
      </w:r>
    </w:p>
    <w:p w14:paraId="2786738B" w14:textId="77777777" w:rsidR="00817DD4" w:rsidRPr="00AE462A" w:rsidRDefault="00000000">
      <w:pPr>
        <w:pStyle w:val="GvdeMetni"/>
        <w:spacing w:before="3"/>
        <w:ind w:left="0"/>
        <w:rPr>
          <w:sz w:val="9"/>
          <w:lang w:val="de-LU"/>
        </w:rPr>
      </w:pPr>
      <w:r>
        <w:pict w14:anchorId="5E61401A">
          <v:shape id="_x0000_s2120" type="#_x0000_t202" style="position:absolute;margin-left:34.55pt;margin-top:6.55pt;width:526.35pt;height:9.25pt;z-index:1768;mso-wrap-distance-left:0;mso-wrap-distance-right:0;mso-position-horizontal-relative:page" fillcolor="#c5d9f0" stroked="f">
            <v:textbox inset="0,0,0,0">
              <w:txbxContent>
                <w:p w14:paraId="7D3CE81A" w14:textId="77777777" w:rsidR="00817DD4" w:rsidRDefault="004C5428">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w:r>
    </w:p>
    <w:p w14:paraId="6C0B6440" w14:textId="77777777" w:rsidR="00817DD4" w:rsidRPr="00AE462A" w:rsidRDefault="004C5428">
      <w:pPr>
        <w:pStyle w:val="GvdeMetni"/>
        <w:tabs>
          <w:tab w:val="left" w:pos="3785"/>
        </w:tabs>
        <w:spacing w:before="41"/>
        <w:rPr>
          <w:lang w:val="de-LU"/>
        </w:rPr>
      </w:pPr>
      <w:r w:rsidRPr="00AE462A">
        <w:rPr>
          <w:lang w:val="de-LU"/>
        </w:rPr>
        <w:t>Yangın</w:t>
      </w:r>
      <w:r w:rsidRPr="00AE462A">
        <w:rPr>
          <w:spacing w:val="-2"/>
          <w:lang w:val="de-LU"/>
        </w:rPr>
        <w:t xml:space="preserve"> </w:t>
      </w:r>
      <w:r w:rsidRPr="00AE462A">
        <w:rPr>
          <w:lang w:val="de-LU"/>
        </w:rPr>
        <w:t>tehlikesi</w:t>
      </w:r>
      <w:r w:rsidRPr="00AE462A">
        <w:rPr>
          <w:lang w:val="de-LU"/>
        </w:rPr>
        <w:tab/>
        <w:t>:  Çok kolay alevlenir</w:t>
      </w:r>
      <w:r w:rsidRPr="00AE462A">
        <w:rPr>
          <w:spacing w:val="17"/>
          <w:lang w:val="de-LU"/>
        </w:rPr>
        <w:t xml:space="preserve"> </w:t>
      </w:r>
      <w:r w:rsidRPr="00AE462A">
        <w:rPr>
          <w:lang w:val="de-LU"/>
        </w:rPr>
        <w:t>aerosol.</w:t>
      </w:r>
    </w:p>
    <w:p w14:paraId="0C11D367" w14:textId="77777777" w:rsidR="00817DD4" w:rsidRPr="00AE462A" w:rsidRDefault="00000000">
      <w:pPr>
        <w:pStyle w:val="GvdeMetni"/>
        <w:tabs>
          <w:tab w:val="left" w:pos="3785"/>
        </w:tabs>
        <w:spacing w:before="60" w:line="316" w:lineRule="auto"/>
        <w:ind w:right="3371"/>
        <w:rPr>
          <w:lang w:val="de-LU"/>
        </w:rPr>
      </w:pPr>
      <w:r>
        <w:pict w14:anchorId="53E51670">
          <v:shape id="_x0000_s2119" type="#_x0000_t202" style="position:absolute;left:0;text-align:left;margin-left:34.55pt;margin-top:31pt;width:526.35pt;height:9.15pt;z-index:1792;mso-wrap-distance-left:0;mso-wrap-distance-right:0;mso-position-horizontal-relative:page" fillcolor="#c5d9f0" stroked="f">
            <v:textbox inset="0,0,0,0">
              <w:txbxContent>
                <w:p w14:paraId="56BA271E" w14:textId="77777777" w:rsidR="00817DD4" w:rsidRDefault="004C5428">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wrap type="topAndBottom" anchorx="page"/>
          </v:shape>
        </w:pict>
      </w:r>
      <w:r w:rsidR="004C5428" w:rsidRPr="00AE462A">
        <w:rPr>
          <w:lang w:val="de-LU"/>
        </w:rPr>
        <w:t>Patlama</w:t>
      </w:r>
      <w:r w:rsidR="004C5428" w:rsidRPr="00AE462A">
        <w:rPr>
          <w:spacing w:val="-4"/>
          <w:lang w:val="de-LU"/>
        </w:rPr>
        <w:t xml:space="preserve"> </w:t>
      </w:r>
      <w:r w:rsidR="004C5428" w:rsidRPr="00AE462A">
        <w:rPr>
          <w:lang w:val="de-LU"/>
        </w:rPr>
        <w:t>tehlikesi</w:t>
      </w:r>
      <w:r w:rsidR="004C5428" w:rsidRPr="00AE462A">
        <w:rPr>
          <w:lang w:val="de-LU"/>
        </w:rPr>
        <w:tab/>
        <w:t>:  Basınç altındadır: sıcaklık etkisi</w:t>
      </w:r>
      <w:r w:rsidR="004C5428" w:rsidRPr="00AE462A">
        <w:rPr>
          <w:spacing w:val="1"/>
          <w:lang w:val="de-LU"/>
        </w:rPr>
        <w:t xml:space="preserve"> </w:t>
      </w:r>
      <w:r w:rsidR="004C5428" w:rsidRPr="00AE462A">
        <w:rPr>
          <w:lang w:val="de-LU"/>
        </w:rPr>
        <w:t>altında</w:t>
      </w:r>
      <w:r w:rsidR="004C5428" w:rsidRPr="00AE462A">
        <w:rPr>
          <w:spacing w:val="-4"/>
          <w:lang w:val="de-LU"/>
        </w:rPr>
        <w:t xml:space="preserve"> </w:t>
      </w:r>
      <w:r w:rsidR="004C5428" w:rsidRPr="00AE462A">
        <w:rPr>
          <w:lang w:val="de-LU"/>
        </w:rPr>
        <w:t>patlayabilir. Yangın halinde, tehlikeli</w:t>
      </w:r>
      <w:r w:rsidR="004C5428" w:rsidRPr="00AE462A">
        <w:rPr>
          <w:spacing w:val="-6"/>
          <w:lang w:val="de-LU"/>
        </w:rPr>
        <w:t xml:space="preserve"> </w:t>
      </w:r>
      <w:r w:rsidR="004C5428" w:rsidRPr="00AE462A">
        <w:rPr>
          <w:lang w:val="de-LU"/>
        </w:rPr>
        <w:t>ayrışma</w:t>
      </w:r>
      <w:r w:rsidR="004C5428" w:rsidRPr="00AE462A">
        <w:rPr>
          <w:spacing w:val="-7"/>
          <w:lang w:val="de-LU"/>
        </w:rPr>
        <w:t xml:space="preserve"> </w:t>
      </w:r>
      <w:r w:rsidR="004C5428" w:rsidRPr="00AE462A">
        <w:rPr>
          <w:lang w:val="de-LU"/>
        </w:rPr>
        <w:t>maddeleri</w:t>
      </w:r>
      <w:r w:rsidR="004C5428" w:rsidRPr="00AE462A">
        <w:rPr>
          <w:lang w:val="de-LU"/>
        </w:rPr>
        <w:tab/>
        <w:t>:  Zehirli dumanlar açığa</w:t>
      </w:r>
      <w:r w:rsidR="004C5428" w:rsidRPr="00AE462A">
        <w:rPr>
          <w:spacing w:val="14"/>
          <w:lang w:val="de-LU"/>
        </w:rPr>
        <w:t xml:space="preserve"> </w:t>
      </w:r>
      <w:r w:rsidR="004C5428" w:rsidRPr="00AE462A">
        <w:rPr>
          <w:lang w:val="de-LU"/>
        </w:rPr>
        <w:t>çıkabilir.</w:t>
      </w:r>
    </w:p>
    <w:p w14:paraId="22E7DC7A" w14:textId="77777777" w:rsidR="00817DD4" w:rsidRDefault="004C5428">
      <w:pPr>
        <w:pStyle w:val="GvdeMetni"/>
        <w:tabs>
          <w:tab w:val="left" w:pos="3785"/>
        </w:tabs>
        <w:spacing w:before="41"/>
      </w:pPr>
      <w:r w:rsidRPr="00AE462A">
        <w:rPr>
          <w:lang w:val="de-LU"/>
        </w:rPr>
        <w:t>Yangın</w:t>
      </w:r>
      <w:r w:rsidRPr="00AE462A">
        <w:rPr>
          <w:spacing w:val="-2"/>
          <w:lang w:val="de-LU"/>
        </w:rPr>
        <w:t xml:space="preserve"> </w:t>
      </w:r>
      <w:r w:rsidRPr="00AE462A">
        <w:rPr>
          <w:lang w:val="de-LU"/>
        </w:rPr>
        <w:t>anında</w:t>
      </w:r>
      <w:r w:rsidRPr="00AE462A">
        <w:rPr>
          <w:spacing w:val="-2"/>
          <w:lang w:val="de-LU"/>
        </w:rPr>
        <w:t xml:space="preserve"> </w:t>
      </w:r>
      <w:r w:rsidRPr="00AE462A">
        <w:rPr>
          <w:lang w:val="de-LU"/>
        </w:rPr>
        <w:t>korunma</w:t>
      </w:r>
      <w:r w:rsidRPr="00AE462A">
        <w:rPr>
          <w:lang w:val="de-LU"/>
        </w:rPr>
        <w:tab/>
        <w:t xml:space="preserve">:  Uygun koruyucu ekipman olmadan müdahale etmeye kalkışmayın. </w:t>
      </w:r>
      <w:r>
        <w:t>Bağımsız solunum</w:t>
      </w:r>
      <w:r>
        <w:rPr>
          <w:spacing w:val="-6"/>
        </w:rPr>
        <w:t xml:space="preserve"> </w:t>
      </w:r>
      <w:r>
        <w:t>aparatı.</w:t>
      </w:r>
    </w:p>
    <w:p w14:paraId="340207CB" w14:textId="77777777" w:rsidR="00817DD4" w:rsidRDefault="004C5428">
      <w:pPr>
        <w:pStyle w:val="GvdeMetni"/>
        <w:spacing w:before="1"/>
        <w:ind w:left="364" w:right="1602"/>
        <w:jc w:val="center"/>
      </w:pPr>
      <w:r>
        <w:t>Komple koruyucu kıyafet.</w:t>
      </w:r>
    </w:p>
    <w:p w14:paraId="4CF1B78F" w14:textId="77777777" w:rsidR="00817DD4" w:rsidRDefault="00817DD4">
      <w:pPr>
        <w:jc w:val="center"/>
        <w:sectPr w:rsidR="00817DD4" w:rsidSect="009573C9">
          <w:type w:val="continuous"/>
          <w:pgSz w:w="11910" w:h="16840"/>
          <w:pgMar w:top="2000" w:right="500" w:bottom="940" w:left="480" w:header="708" w:footer="708" w:gutter="0"/>
          <w:cols w:space="708"/>
        </w:sectPr>
      </w:pPr>
    </w:p>
    <w:p w14:paraId="701BC75B" w14:textId="77777777" w:rsidR="00817DD4" w:rsidRDefault="00817DD4">
      <w:pPr>
        <w:pStyle w:val="GvdeMetni"/>
        <w:spacing w:before="3"/>
        <w:ind w:left="0"/>
        <w:rPr>
          <w:sz w:val="7"/>
        </w:rPr>
      </w:pPr>
    </w:p>
    <w:p w14:paraId="74BBE92A" w14:textId="77777777" w:rsidR="00817DD4" w:rsidRDefault="00000000">
      <w:pPr>
        <w:pStyle w:val="GvdeMetni"/>
        <w:ind w:left="211"/>
        <w:rPr>
          <w:sz w:val="20"/>
        </w:rPr>
      </w:pPr>
      <w:r>
        <w:rPr>
          <w:sz w:val="20"/>
        </w:rPr>
      </w:r>
      <w:r>
        <w:rPr>
          <w:sz w:val="20"/>
        </w:rPr>
        <w:pict w14:anchorId="448EB268">
          <v:group id="_x0000_s2113" style="width:526.35pt;height:24.15pt;mso-position-horizontal-relative:char;mso-position-vertical-relative:line" coordsize="10527,483">
            <v:rect id="_x0000_s2118" style="position:absolute;width:10526;height:230" fillcolor="#006fc0" stroked="f"/>
            <v:rect id="_x0000_s2117" style="position:absolute;top:298;width:10526;height:185" fillcolor="#c5d9f0" stroked="f"/>
            <v:shape id="_x0000_s2116" type="#_x0000_t202" style="position:absolute;left:29;top:296;width:288;height:180" filled="f" stroked="f">
              <v:textbox inset="0,0,0,0">
                <w:txbxContent>
                  <w:p w14:paraId="239959E9" w14:textId="77777777" w:rsidR="00817DD4" w:rsidRDefault="004C5428">
                    <w:pPr>
                      <w:spacing w:line="179" w:lineRule="exact"/>
                      <w:rPr>
                        <w:b/>
                        <w:sz w:val="16"/>
                      </w:rPr>
                    </w:pPr>
                    <w:r>
                      <w:rPr>
                        <w:b/>
                        <w:color w:val="006FC0"/>
                        <w:sz w:val="16"/>
                      </w:rPr>
                      <w:t>6.1.</w:t>
                    </w:r>
                  </w:p>
                </w:txbxContent>
              </v:textbox>
            </v:shape>
            <v:shape id="_x0000_s2115" type="#_x0000_t202" style="position:absolute;left:737;top:296;width:4825;height:180" filled="f" stroked="f">
              <v:textbox inset="0,0,0,0">
                <w:txbxContent>
                  <w:p w14:paraId="2290E886" w14:textId="77777777" w:rsidR="00817DD4" w:rsidRDefault="004C5428">
                    <w:pPr>
                      <w:spacing w:line="179" w:lineRule="exact"/>
                      <w:rPr>
                        <w:b/>
                        <w:sz w:val="16"/>
                      </w:rPr>
                    </w:pPr>
                    <w:r>
                      <w:rPr>
                        <w:b/>
                        <w:color w:val="006FC0"/>
                        <w:sz w:val="16"/>
                      </w:rPr>
                      <w:t>Kişisel önlemler, koruyucu donanım ve acil durum prosedürleri</w:t>
                    </w:r>
                  </w:p>
                </w:txbxContent>
              </v:textbox>
            </v:shape>
            <v:shape id="_x0000_s2114" type="#_x0000_t202" style="position:absolute;width:10527;height:264" filled="f" stroked="f">
              <v:textbox inset="0,0,0,0">
                <w:txbxContent>
                  <w:p w14:paraId="0E4E96F4" w14:textId="77777777" w:rsidR="00817DD4" w:rsidRDefault="004C5428">
                    <w:pPr>
                      <w:spacing w:line="225" w:lineRule="exact"/>
                      <w:ind w:left="28"/>
                      <w:rPr>
                        <w:b/>
                        <w:sz w:val="20"/>
                      </w:rPr>
                    </w:pPr>
                    <w:r>
                      <w:rPr>
                        <w:b/>
                        <w:color w:val="FFFFFF"/>
                        <w:sz w:val="20"/>
                      </w:rPr>
                      <w:t>KISIM 6: Kaza sonucu yayılmaya karşı önlemler</w:t>
                    </w:r>
                  </w:p>
                </w:txbxContent>
              </v:textbox>
            </v:shape>
            <w10:anchorlock/>
          </v:group>
        </w:pict>
      </w:r>
    </w:p>
    <w:p w14:paraId="67ECDAE1" w14:textId="77777777" w:rsidR="00817DD4" w:rsidRDefault="004C5428">
      <w:pPr>
        <w:pStyle w:val="Balk2"/>
        <w:numPr>
          <w:ilvl w:val="2"/>
          <w:numId w:val="1"/>
        </w:numPr>
        <w:tabs>
          <w:tab w:val="left" w:pos="948"/>
          <w:tab w:val="left" w:pos="949"/>
        </w:tabs>
        <w:spacing w:before="77"/>
        <w:ind w:hanging="708"/>
      </w:pPr>
      <w:r>
        <w:rPr>
          <w:color w:val="006FC0"/>
        </w:rPr>
        <w:t>Acil durum personeli olmayanlar</w:t>
      </w:r>
      <w:r>
        <w:rPr>
          <w:color w:val="006FC0"/>
          <w:spacing w:val="-12"/>
        </w:rPr>
        <w:t xml:space="preserve"> </w:t>
      </w:r>
      <w:r>
        <w:rPr>
          <w:color w:val="006FC0"/>
        </w:rPr>
        <w:t>için</w:t>
      </w:r>
    </w:p>
    <w:p w14:paraId="0495D5DD" w14:textId="77777777" w:rsidR="00817DD4" w:rsidRDefault="004C5428">
      <w:pPr>
        <w:pStyle w:val="GvdeMetni"/>
        <w:tabs>
          <w:tab w:val="left" w:pos="3785"/>
        </w:tabs>
        <w:spacing w:before="63" w:line="183" w:lineRule="exact"/>
      </w:pPr>
      <w:r>
        <w:t>Acil</w:t>
      </w:r>
      <w:r>
        <w:rPr>
          <w:spacing w:val="-1"/>
        </w:rPr>
        <w:t xml:space="preserve"> </w:t>
      </w:r>
      <w:r>
        <w:t>durum</w:t>
      </w:r>
      <w:r>
        <w:rPr>
          <w:spacing w:val="-1"/>
        </w:rPr>
        <w:t xml:space="preserve"> </w:t>
      </w:r>
      <w:r>
        <w:t>planları</w:t>
      </w:r>
      <w:r>
        <w:tab/>
        <w:t>:  Açık ateş kaynağı, kıvılcımlar ve sigara içmek yasaktır. Cilt ve gözlerle temasından</w:t>
      </w:r>
      <w:r>
        <w:rPr>
          <w:spacing w:val="-21"/>
        </w:rPr>
        <w:t xml:space="preserve"> </w:t>
      </w:r>
      <w:r>
        <w:t>kaçının.</w:t>
      </w:r>
    </w:p>
    <w:p w14:paraId="033A36E3" w14:textId="77777777" w:rsidR="00817DD4" w:rsidRDefault="004C5428">
      <w:pPr>
        <w:pStyle w:val="GvdeMetni"/>
        <w:ind w:left="3944" w:right="313"/>
      </w:pPr>
      <w:r>
        <w:t>Tozunu/dumanını/gazını/sisini/buharını/spreyini solumayın. Yalnızca uygun koruyucu ekipmen ile donatılmış nitelikli personel müdahale edebilir.</w:t>
      </w:r>
    </w:p>
    <w:p w14:paraId="6B584D65" w14:textId="77777777" w:rsidR="00817DD4" w:rsidRDefault="00817DD4">
      <w:pPr>
        <w:pStyle w:val="GvdeMetni"/>
        <w:spacing w:before="7"/>
        <w:ind w:left="0"/>
        <w:rPr>
          <w:sz w:val="15"/>
        </w:rPr>
      </w:pPr>
    </w:p>
    <w:p w14:paraId="359E1EF8" w14:textId="77777777" w:rsidR="00817DD4" w:rsidRPr="00AE462A" w:rsidRDefault="004C5428">
      <w:pPr>
        <w:pStyle w:val="Balk2"/>
        <w:numPr>
          <w:ilvl w:val="2"/>
          <w:numId w:val="1"/>
        </w:numPr>
        <w:tabs>
          <w:tab w:val="left" w:pos="948"/>
          <w:tab w:val="left" w:pos="949"/>
        </w:tabs>
        <w:ind w:hanging="708"/>
        <w:rPr>
          <w:lang w:val="de-LU"/>
        </w:rPr>
      </w:pPr>
      <w:r w:rsidRPr="00AE462A">
        <w:rPr>
          <w:color w:val="006FC0"/>
          <w:lang w:val="de-LU"/>
        </w:rPr>
        <w:t>Acil durumda müdahale eden kişiler</w:t>
      </w:r>
      <w:r w:rsidRPr="00AE462A">
        <w:rPr>
          <w:color w:val="006FC0"/>
          <w:spacing w:val="-10"/>
          <w:lang w:val="de-LU"/>
        </w:rPr>
        <w:t xml:space="preserve"> </w:t>
      </w:r>
      <w:r w:rsidRPr="00AE462A">
        <w:rPr>
          <w:color w:val="006FC0"/>
          <w:lang w:val="de-LU"/>
        </w:rPr>
        <w:t>için</w:t>
      </w:r>
    </w:p>
    <w:p w14:paraId="0E16E3A4" w14:textId="77777777" w:rsidR="00817DD4" w:rsidRPr="00AE462A" w:rsidRDefault="004C5428">
      <w:pPr>
        <w:pStyle w:val="GvdeMetni"/>
        <w:tabs>
          <w:tab w:val="left" w:pos="3785"/>
        </w:tabs>
        <w:spacing w:before="60"/>
        <w:ind w:left="3944" w:right="285" w:hanging="3709"/>
        <w:rPr>
          <w:lang w:val="de-LU"/>
        </w:rPr>
      </w:pPr>
      <w:r w:rsidRPr="00AE462A">
        <w:rPr>
          <w:lang w:val="de-LU"/>
        </w:rPr>
        <w:t>Koruyucu</w:t>
      </w:r>
      <w:r w:rsidRPr="00AE462A">
        <w:rPr>
          <w:spacing w:val="-3"/>
          <w:lang w:val="de-LU"/>
        </w:rPr>
        <w:t xml:space="preserve"> </w:t>
      </w:r>
      <w:r w:rsidRPr="00AE462A">
        <w:rPr>
          <w:lang w:val="de-LU"/>
        </w:rPr>
        <w:t>donanım</w:t>
      </w:r>
      <w:r w:rsidRPr="00AE462A">
        <w:rPr>
          <w:lang w:val="de-LU"/>
        </w:rPr>
        <w:tab/>
        <w:t>:  Uygun koruyucu ekipman olmadan müdahale etmeye kalkışmayın. Daha fazla bilgi</w:t>
      </w:r>
      <w:r w:rsidRPr="00AE462A">
        <w:rPr>
          <w:spacing w:val="-7"/>
          <w:lang w:val="de-LU"/>
        </w:rPr>
        <w:t xml:space="preserve"> </w:t>
      </w:r>
      <w:r w:rsidRPr="00AE462A">
        <w:rPr>
          <w:lang w:val="de-LU"/>
        </w:rPr>
        <w:t>için</w:t>
      </w:r>
      <w:r w:rsidRPr="00AE462A">
        <w:rPr>
          <w:spacing w:val="-3"/>
          <w:lang w:val="de-LU"/>
        </w:rPr>
        <w:t xml:space="preserve"> </w:t>
      </w:r>
      <w:r w:rsidRPr="00AE462A">
        <w:rPr>
          <w:lang w:val="de-LU"/>
        </w:rPr>
        <w:t>bakınız bölüm 8: "Maruziyet kontrolleri/kişisel</w:t>
      </w:r>
      <w:r w:rsidRPr="00AE462A">
        <w:rPr>
          <w:spacing w:val="-23"/>
          <w:lang w:val="de-LU"/>
        </w:rPr>
        <w:t xml:space="preserve"> </w:t>
      </w:r>
      <w:r w:rsidRPr="00AE462A">
        <w:rPr>
          <w:lang w:val="de-LU"/>
        </w:rPr>
        <w:t>korunma".</w:t>
      </w:r>
    </w:p>
    <w:p w14:paraId="1F27D25D" w14:textId="77777777" w:rsidR="00817DD4" w:rsidRPr="00AE462A" w:rsidRDefault="00000000">
      <w:pPr>
        <w:pStyle w:val="GvdeMetni"/>
        <w:spacing w:before="3"/>
        <w:ind w:left="0"/>
        <w:rPr>
          <w:sz w:val="9"/>
          <w:lang w:val="de-LU"/>
        </w:rPr>
      </w:pPr>
      <w:r>
        <w:pict w14:anchorId="315F0EAF">
          <v:shape id="_x0000_s2112" type="#_x0000_t202" style="position:absolute;margin-left:34.55pt;margin-top:6.55pt;width:526.35pt;height:9.25pt;z-index:1912;mso-wrap-distance-left:0;mso-wrap-distance-right:0;mso-position-horizontal-relative:page" fillcolor="#c5d9f0" stroked="f">
            <v:textbox inset="0,0,0,0">
              <w:txbxContent>
                <w:p w14:paraId="74E5BD10" w14:textId="77777777" w:rsidR="00817DD4" w:rsidRDefault="004C5428">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w:r>
    </w:p>
    <w:p w14:paraId="55BDEDB6" w14:textId="77777777" w:rsidR="00817DD4" w:rsidRPr="00AE462A" w:rsidRDefault="004C5428">
      <w:pPr>
        <w:pStyle w:val="GvdeMetni"/>
        <w:spacing w:before="42"/>
        <w:ind w:left="240"/>
        <w:rPr>
          <w:lang w:val="de-LU"/>
        </w:rPr>
      </w:pPr>
      <w:r w:rsidRPr="00AE462A">
        <w:rPr>
          <w:lang w:val="de-LU"/>
        </w:rPr>
        <w:t>Çevreye verilmesinden kaçının. Ürün kanalizasyon veya şehir sularına karışırsa yetkililere haber verin.</w:t>
      </w:r>
    </w:p>
    <w:p w14:paraId="7255343C" w14:textId="77777777" w:rsidR="00817DD4" w:rsidRPr="00AE462A" w:rsidRDefault="00000000">
      <w:pPr>
        <w:pStyle w:val="GvdeMetni"/>
        <w:spacing w:before="6"/>
        <w:ind w:left="0"/>
        <w:rPr>
          <w:sz w:val="9"/>
          <w:lang w:val="de-LU"/>
        </w:rPr>
      </w:pPr>
      <w:r>
        <w:pict w14:anchorId="26C30D51">
          <v:shape id="_x0000_s2111" type="#_x0000_t202" style="position:absolute;margin-left:34.55pt;margin-top:6.7pt;width:526.35pt;height:9.15pt;z-index:1936;mso-wrap-distance-left:0;mso-wrap-distance-right:0;mso-position-horizontal-relative:page" fillcolor="#c5d9f0" stroked="f">
            <v:textbox inset="0,0,0,0">
              <w:txbxContent>
                <w:p w14:paraId="1CF98923" w14:textId="77777777" w:rsidR="00817DD4" w:rsidRDefault="004C5428">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5"/>
                      <w:sz w:val="16"/>
                    </w:rPr>
                    <w:t xml:space="preserve"> </w:t>
                  </w:r>
                  <w:r>
                    <w:rPr>
                      <w:b/>
                      <w:color w:val="006FC0"/>
                      <w:sz w:val="16"/>
                    </w:rPr>
                    <w:t>materyaller</w:t>
                  </w:r>
                </w:p>
              </w:txbxContent>
            </v:textbox>
            <w10:wrap type="topAndBottom" anchorx="page"/>
          </v:shape>
        </w:pict>
      </w:r>
    </w:p>
    <w:p w14:paraId="49C1C8D3" w14:textId="77777777" w:rsidR="00817DD4" w:rsidRPr="00AE462A" w:rsidRDefault="004C5428">
      <w:pPr>
        <w:pStyle w:val="GvdeMetni"/>
        <w:tabs>
          <w:tab w:val="left" w:pos="3785"/>
        </w:tabs>
        <w:spacing w:before="41"/>
        <w:ind w:left="3944" w:right="344" w:hanging="3709"/>
        <w:rPr>
          <w:lang w:val="de-LU"/>
        </w:rPr>
      </w:pPr>
      <w:r w:rsidRPr="00AE462A">
        <w:rPr>
          <w:lang w:val="de-LU"/>
        </w:rPr>
        <w:t>Temizlik</w:t>
      </w:r>
      <w:r w:rsidRPr="00AE462A">
        <w:rPr>
          <w:spacing w:val="-1"/>
          <w:lang w:val="de-LU"/>
        </w:rPr>
        <w:t xml:space="preserve"> </w:t>
      </w:r>
      <w:r w:rsidRPr="00AE462A">
        <w:rPr>
          <w:lang w:val="de-LU"/>
        </w:rPr>
        <w:t>işlemleri</w:t>
      </w:r>
      <w:r w:rsidRPr="00AE462A">
        <w:rPr>
          <w:lang w:val="de-LU"/>
        </w:rPr>
        <w:tab/>
        <w:t>:  Ürünü mekanik olarak geri kazanın. Ürün kanalizasyon veya şehir sularına</w:t>
      </w:r>
      <w:r w:rsidRPr="00AE462A">
        <w:rPr>
          <w:spacing w:val="-10"/>
          <w:lang w:val="de-LU"/>
        </w:rPr>
        <w:t xml:space="preserve"> </w:t>
      </w:r>
      <w:r w:rsidRPr="00AE462A">
        <w:rPr>
          <w:lang w:val="de-LU"/>
        </w:rPr>
        <w:t>karışırsa</w:t>
      </w:r>
      <w:r w:rsidRPr="00AE462A">
        <w:rPr>
          <w:spacing w:val="-3"/>
          <w:lang w:val="de-LU"/>
        </w:rPr>
        <w:t xml:space="preserve"> </w:t>
      </w:r>
      <w:r w:rsidRPr="00AE462A">
        <w:rPr>
          <w:lang w:val="de-LU"/>
        </w:rPr>
        <w:t>yetkililere haber</w:t>
      </w:r>
      <w:r w:rsidRPr="00AE462A">
        <w:rPr>
          <w:spacing w:val="-5"/>
          <w:lang w:val="de-LU"/>
        </w:rPr>
        <w:t xml:space="preserve"> </w:t>
      </w:r>
      <w:r w:rsidRPr="00AE462A">
        <w:rPr>
          <w:lang w:val="de-LU"/>
        </w:rPr>
        <w:t>verin.</w:t>
      </w:r>
    </w:p>
    <w:p w14:paraId="2A421734" w14:textId="77777777" w:rsidR="00817DD4" w:rsidRPr="00AE462A" w:rsidRDefault="004C5428">
      <w:pPr>
        <w:pStyle w:val="GvdeMetni"/>
        <w:tabs>
          <w:tab w:val="left" w:pos="3785"/>
        </w:tabs>
        <w:spacing w:before="60"/>
        <w:rPr>
          <w:lang w:val="de-LU"/>
        </w:rPr>
      </w:pPr>
      <w:r w:rsidRPr="00AE462A">
        <w:rPr>
          <w:lang w:val="de-LU"/>
        </w:rPr>
        <w:t>Diğer</w:t>
      </w:r>
      <w:r w:rsidRPr="00AE462A">
        <w:rPr>
          <w:spacing w:val="-1"/>
          <w:lang w:val="de-LU"/>
        </w:rPr>
        <w:t xml:space="preserve"> </w:t>
      </w:r>
      <w:r w:rsidRPr="00AE462A">
        <w:rPr>
          <w:lang w:val="de-LU"/>
        </w:rPr>
        <w:t>bilgiler</w:t>
      </w:r>
      <w:r w:rsidRPr="00AE462A">
        <w:rPr>
          <w:lang w:val="de-LU"/>
        </w:rPr>
        <w:tab/>
        <w:t>:  Malzeme veya katı artıkları yetkili bir tesiste bertaraf</w:t>
      </w:r>
      <w:r w:rsidRPr="00AE462A">
        <w:rPr>
          <w:spacing w:val="1"/>
          <w:lang w:val="de-LU"/>
        </w:rPr>
        <w:t xml:space="preserve"> </w:t>
      </w:r>
      <w:r w:rsidRPr="00AE462A">
        <w:rPr>
          <w:lang w:val="de-LU"/>
        </w:rPr>
        <w:t>edin.</w:t>
      </w:r>
    </w:p>
    <w:p w14:paraId="4480E37B" w14:textId="77777777" w:rsidR="00817DD4" w:rsidRPr="00AE462A" w:rsidRDefault="00000000">
      <w:pPr>
        <w:pStyle w:val="GvdeMetni"/>
        <w:spacing w:before="3"/>
        <w:ind w:left="0"/>
        <w:rPr>
          <w:sz w:val="9"/>
          <w:lang w:val="de-LU"/>
        </w:rPr>
      </w:pPr>
      <w:r>
        <w:pict w14:anchorId="23E2A9AE">
          <v:shape id="_x0000_s2110" type="#_x0000_t202" style="position:absolute;margin-left:34.55pt;margin-top:6.55pt;width:526.35pt;height:9.25pt;z-index:1960;mso-wrap-distance-left:0;mso-wrap-distance-right:0;mso-position-horizontal-relative:page" fillcolor="#c5d9f0" stroked="f">
            <v:textbox inset="0,0,0,0">
              <w:txbxContent>
                <w:p w14:paraId="50620D40" w14:textId="77777777" w:rsidR="00817DD4" w:rsidRDefault="004C5428">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w:r>
    </w:p>
    <w:p w14:paraId="1FA3CB5D" w14:textId="77777777" w:rsidR="00817DD4" w:rsidRPr="00AE462A" w:rsidRDefault="004C5428">
      <w:pPr>
        <w:pStyle w:val="GvdeMetni"/>
        <w:spacing w:before="41" w:after="122"/>
        <w:ind w:left="240"/>
        <w:rPr>
          <w:lang w:val="de-LU"/>
        </w:rPr>
      </w:pPr>
      <w:r w:rsidRPr="00AE462A">
        <w:rPr>
          <w:lang w:val="de-LU"/>
        </w:rPr>
        <w:t>Daha fazla bilgi için bakınız bölüm 13.</w:t>
      </w:r>
    </w:p>
    <w:p w14:paraId="69BD74EA" w14:textId="77777777" w:rsidR="00817DD4" w:rsidRDefault="00000000">
      <w:pPr>
        <w:pStyle w:val="GvdeMetni"/>
        <w:ind w:left="211"/>
        <w:rPr>
          <w:sz w:val="20"/>
        </w:rPr>
      </w:pPr>
      <w:r>
        <w:rPr>
          <w:sz w:val="20"/>
        </w:rPr>
      </w:r>
      <w:r>
        <w:rPr>
          <w:sz w:val="20"/>
        </w:rPr>
        <w:pict w14:anchorId="55EC5EA2">
          <v:group id="_x0000_s2104" style="width:526.35pt;height:24.15pt;mso-position-horizontal-relative:char;mso-position-vertical-relative:line" coordsize="10527,483">
            <v:rect id="_x0000_s2109" style="position:absolute;width:10526;height:230" fillcolor="#006fc0" stroked="f"/>
            <v:rect id="_x0000_s2108" style="position:absolute;top:300;width:10526;height:182" fillcolor="#c5d9f0" stroked="f"/>
            <v:shape id="_x0000_s2107" type="#_x0000_t202" style="position:absolute;left:29;top:298;width:288;height:180" filled="f" stroked="f">
              <v:textbox inset="0,0,0,0">
                <w:txbxContent>
                  <w:p w14:paraId="7B41DE23" w14:textId="77777777" w:rsidR="00817DD4" w:rsidRDefault="004C5428">
                    <w:pPr>
                      <w:spacing w:line="179" w:lineRule="exact"/>
                      <w:rPr>
                        <w:b/>
                        <w:sz w:val="16"/>
                      </w:rPr>
                    </w:pPr>
                    <w:r>
                      <w:rPr>
                        <w:b/>
                        <w:color w:val="006FC0"/>
                        <w:sz w:val="16"/>
                      </w:rPr>
                      <w:t>7.1.</w:t>
                    </w:r>
                  </w:p>
                </w:txbxContent>
              </v:textbox>
            </v:shape>
            <v:shape id="_x0000_s2106" type="#_x0000_t202" style="position:absolute;left:737;top:298;width:2405;height:180" filled="f" stroked="f">
              <v:textbox inset="0,0,0,0">
                <w:txbxContent>
                  <w:p w14:paraId="2C632292" w14:textId="77777777" w:rsidR="00817DD4" w:rsidRDefault="004C5428">
                    <w:pPr>
                      <w:spacing w:line="179" w:lineRule="exact"/>
                      <w:rPr>
                        <w:b/>
                        <w:sz w:val="16"/>
                      </w:rPr>
                    </w:pPr>
                    <w:r>
                      <w:rPr>
                        <w:b/>
                        <w:color w:val="006FC0"/>
                        <w:sz w:val="16"/>
                      </w:rPr>
                      <w:t>Güvenli elleçleme için önlemler</w:t>
                    </w:r>
                  </w:p>
                </w:txbxContent>
              </v:textbox>
            </v:shape>
            <v:shape id="_x0000_s2105" type="#_x0000_t202" style="position:absolute;width:10527;height:266" filled="f" stroked="f">
              <v:textbox inset="0,0,0,0">
                <w:txbxContent>
                  <w:p w14:paraId="02DF9560" w14:textId="77777777" w:rsidR="00817DD4" w:rsidRDefault="004C5428">
                    <w:pPr>
                      <w:spacing w:line="225" w:lineRule="exact"/>
                      <w:ind w:left="28"/>
                      <w:rPr>
                        <w:b/>
                        <w:sz w:val="20"/>
                      </w:rPr>
                    </w:pPr>
                    <w:r>
                      <w:rPr>
                        <w:b/>
                        <w:color w:val="FFFFFF"/>
                        <w:sz w:val="20"/>
                      </w:rPr>
                      <w:t>KISIM 7: Elleçleme ve depolama</w:t>
                    </w:r>
                  </w:p>
                </w:txbxContent>
              </v:textbox>
            </v:shape>
            <w10:anchorlock/>
          </v:group>
        </w:pict>
      </w:r>
    </w:p>
    <w:p w14:paraId="243B35D0" w14:textId="77777777" w:rsidR="00817DD4" w:rsidRDefault="004C5428">
      <w:pPr>
        <w:pStyle w:val="GvdeMetni"/>
        <w:tabs>
          <w:tab w:val="left" w:pos="3785"/>
        </w:tabs>
        <w:spacing w:before="18"/>
      </w:pPr>
      <w:r>
        <w:t>Güvenli elleçleme</w:t>
      </w:r>
      <w:r>
        <w:rPr>
          <w:spacing w:val="-2"/>
        </w:rPr>
        <w:t xml:space="preserve"> </w:t>
      </w:r>
      <w:r>
        <w:t>için</w:t>
      </w:r>
      <w:r>
        <w:rPr>
          <w:spacing w:val="-4"/>
        </w:rPr>
        <w:t xml:space="preserve"> </w:t>
      </w:r>
      <w:r>
        <w:t>önlemler</w:t>
      </w:r>
      <w:r>
        <w:tab/>
        <w:t>:  Çalışma alanında iyi havalandırma sağlayın. Isıdan, kıvılcımdan, alevden, sıcak</w:t>
      </w:r>
      <w:r>
        <w:rPr>
          <w:spacing w:val="-9"/>
        </w:rPr>
        <w:t xml:space="preserve"> </w:t>
      </w:r>
      <w:r>
        <w:t>yüzeylerden</w:t>
      </w:r>
    </w:p>
    <w:p w14:paraId="0E8C2942" w14:textId="77777777" w:rsidR="00817DD4" w:rsidRDefault="004C5428">
      <w:pPr>
        <w:pStyle w:val="GvdeMetni"/>
        <w:ind w:left="3944" w:right="331"/>
      </w:pPr>
      <w:r>
        <w:t>uzak tutun. – Sigara içilmez. Aleve veya diğer ateş kaynaklarına doğru püskürtmeyin. Basınçlı kap: Kullanımdan sonra bile delmeyin veya yakmayın. Cilt ve gözlerle temasından kaçının.</w:t>
      </w:r>
    </w:p>
    <w:p w14:paraId="32178166" w14:textId="77777777" w:rsidR="00817DD4" w:rsidRDefault="004C5428">
      <w:pPr>
        <w:pStyle w:val="GvdeMetni"/>
        <w:ind w:left="3944" w:right="258"/>
      </w:pPr>
      <w:r>
        <w:t>Tozunu/dumanını/gazını/sisini/buharını/spreyini solumayın. Kişisel koruyucu ekipman kullanın. Kullanmadan önce özel talimatları okuyun. Bütün önlem ifadeleri okunup anlaşılmadan elleçlemeyin. Ürünün işyerine yayılmasını önlemek veya en aza indirmek için gerekli tüm teknik tedbirleri alın. Ürünü, müdahale için gerekli minimum miktarda kullanın ve maruz kalan çalışan sayısını sınırlı tutun. Yerel egzoz veya genel oda havalandırması sağlayın. Tehlike bölgesindeki zemin, duvar ve diğer yüzeyler düzenli olarak</w:t>
      </w:r>
      <w:r>
        <w:rPr>
          <w:spacing w:val="-27"/>
        </w:rPr>
        <w:t xml:space="preserve"> </w:t>
      </w:r>
      <w:r>
        <w:t>temizlenmelidir.</w:t>
      </w:r>
    </w:p>
    <w:p w14:paraId="4ACBF747" w14:textId="27F7BED8" w:rsidR="00817DD4" w:rsidRDefault="004C5428">
      <w:pPr>
        <w:pStyle w:val="GvdeMetni"/>
        <w:tabs>
          <w:tab w:val="left" w:pos="3785"/>
        </w:tabs>
        <w:spacing w:before="60"/>
        <w:ind w:left="3944" w:right="339" w:hanging="3709"/>
      </w:pPr>
      <w:r>
        <w:t>Hijyen</w:t>
      </w:r>
      <w:r>
        <w:rPr>
          <w:spacing w:val="-2"/>
        </w:rPr>
        <w:t xml:space="preserve"> </w:t>
      </w:r>
      <w:r>
        <w:t>ölçütleri</w:t>
      </w:r>
      <w:r>
        <w:tab/>
        <w:t>:  Kirlenmiş giysilerinizi yeniden kullanmadan önce yıkayın. Çalışma</w:t>
      </w:r>
      <w:r>
        <w:rPr>
          <w:spacing w:val="2"/>
        </w:rPr>
        <w:t xml:space="preserve"> </w:t>
      </w:r>
      <w:r>
        <w:t>giysilerini</w:t>
      </w:r>
      <w:r>
        <w:rPr>
          <w:spacing w:val="-5"/>
        </w:rPr>
        <w:t xml:space="preserve"> </w:t>
      </w:r>
      <w:r>
        <w:t>günlük kıyafetlerden ayırın. Ayrı ayrı yıkayın. Bu ürünü kullanırken hiçbir şey yemeyin, içmeyiniz veya sigara içmeyin. Ürünü elleçledikten sonra daima ellerinizi</w:t>
      </w:r>
      <w:r w:rsidR="00657FAA">
        <w:t xml:space="preserve"> </w:t>
      </w:r>
      <w:r>
        <w:rPr>
          <w:spacing w:val="-29"/>
        </w:rPr>
        <w:t xml:space="preserve"> </w:t>
      </w:r>
      <w:r>
        <w:t>yıkayın.</w:t>
      </w:r>
    </w:p>
    <w:p w14:paraId="0DDA34BD" w14:textId="77777777" w:rsidR="00817DD4" w:rsidRDefault="00000000">
      <w:pPr>
        <w:pStyle w:val="GvdeMetni"/>
        <w:spacing w:before="4"/>
        <w:ind w:left="0"/>
        <w:rPr>
          <w:sz w:val="9"/>
        </w:rPr>
      </w:pPr>
      <w:r>
        <w:pict w14:anchorId="67F748DD">
          <v:shape id="_x0000_s2103" type="#_x0000_t202" style="position:absolute;margin-left:34.55pt;margin-top:6.6pt;width:526.35pt;height:9.25pt;z-index:2080;mso-wrap-distance-left:0;mso-wrap-distance-right:0;mso-position-horizontal-relative:page" fillcolor="#c5d9f0" stroked="f">
            <v:textbox inset="0,0,0,0">
              <w:txbxContent>
                <w:p w14:paraId="77D07D36" w14:textId="77777777" w:rsidR="00817DD4" w:rsidRDefault="004C5428">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7"/>
                      <w:sz w:val="16"/>
                    </w:rPr>
                    <w:t xml:space="preserve"> </w:t>
                  </w:r>
                  <w:r>
                    <w:rPr>
                      <w:b/>
                      <w:color w:val="006FC0"/>
                      <w:sz w:val="16"/>
                    </w:rPr>
                    <w:t>koşullar</w:t>
                  </w:r>
                </w:p>
              </w:txbxContent>
            </v:textbox>
            <w10:wrap type="topAndBottom" anchorx="page"/>
          </v:shape>
        </w:pict>
      </w:r>
    </w:p>
    <w:p w14:paraId="0725F741" w14:textId="77777777" w:rsidR="00817DD4" w:rsidRDefault="004C5428">
      <w:pPr>
        <w:pStyle w:val="GvdeMetni"/>
        <w:tabs>
          <w:tab w:val="left" w:pos="3785"/>
        </w:tabs>
        <w:spacing w:before="41"/>
        <w:ind w:left="3944" w:right="753" w:hanging="3709"/>
      </w:pPr>
      <w:r>
        <w:t>Saklama</w:t>
      </w:r>
      <w:r>
        <w:rPr>
          <w:spacing w:val="-4"/>
        </w:rPr>
        <w:t xml:space="preserve"> </w:t>
      </w:r>
      <w:r>
        <w:t>koşulları</w:t>
      </w:r>
      <w:r>
        <w:tab/>
        <w:t>:  Güneş ışığından koruyun. 50 °C/122 °F aşan sıcaklıklara maruz bırakmayın.</w:t>
      </w:r>
      <w:r>
        <w:rPr>
          <w:spacing w:val="-11"/>
        </w:rPr>
        <w:t xml:space="preserve"> </w:t>
      </w:r>
      <w:r>
        <w:t>Kilit</w:t>
      </w:r>
      <w:r>
        <w:rPr>
          <w:spacing w:val="-2"/>
        </w:rPr>
        <w:t xml:space="preserve"> </w:t>
      </w:r>
      <w:r>
        <w:t>altında saklayın. İyi havalandırılan yerde depolayın. Soğuk</w:t>
      </w:r>
      <w:r>
        <w:rPr>
          <w:spacing w:val="-22"/>
        </w:rPr>
        <w:t xml:space="preserve"> </w:t>
      </w:r>
      <w:r>
        <w:t>tutun.</w:t>
      </w:r>
    </w:p>
    <w:p w14:paraId="568B1BC1" w14:textId="77777777" w:rsidR="00817DD4" w:rsidRDefault="00000000">
      <w:pPr>
        <w:pStyle w:val="GvdeMetni"/>
        <w:spacing w:before="6"/>
        <w:ind w:left="0"/>
        <w:rPr>
          <w:sz w:val="9"/>
        </w:rPr>
      </w:pPr>
      <w:r>
        <w:pict w14:anchorId="14B3223A">
          <v:shape id="_x0000_s2102" type="#_x0000_t202" style="position:absolute;margin-left:34.55pt;margin-top:6.7pt;width:526.35pt;height:9.25pt;z-index:2104;mso-wrap-distance-left:0;mso-wrap-distance-right:0;mso-position-horizontal-relative:page" fillcolor="#c5d9f0" stroked="f">
            <v:textbox inset="0,0,0,0">
              <w:txbxContent>
                <w:p w14:paraId="524C8BDD" w14:textId="77777777" w:rsidR="00817DD4" w:rsidRDefault="004C5428">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w:r>
    </w:p>
    <w:p w14:paraId="31B49C39" w14:textId="77777777" w:rsidR="00817DD4" w:rsidRDefault="004C5428">
      <w:pPr>
        <w:pStyle w:val="GvdeMetni"/>
        <w:spacing w:before="41" w:after="122"/>
        <w:ind w:left="240"/>
      </w:pPr>
      <w:r>
        <w:t>Tamamlayıcı bilgi yok</w:t>
      </w:r>
    </w:p>
    <w:p w14:paraId="78D9F9C4" w14:textId="77777777" w:rsidR="00817DD4" w:rsidRDefault="00000000">
      <w:pPr>
        <w:pStyle w:val="GvdeMetni"/>
        <w:ind w:left="211"/>
        <w:rPr>
          <w:sz w:val="20"/>
        </w:rPr>
      </w:pPr>
      <w:r>
        <w:rPr>
          <w:sz w:val="20"/>
        </w:rPr>
      </w:r>
      <w:r>
        <w:rPr>
          <w:sz w:val="20"/>
        </w:rPr>
        <w:pict w14:anchorId="7CC3FAEF">
          <v:group id="_x0000_s2099" style="width:526.35pt;height:13.3pt;mso-position-horizontal-relative:char;mso-position-vertical-relative:line" coordsize="10527,266">
            <v:rect id="_x0000_s2101" style="position:absolute;width:10526;height:230" fillcolor="#006fc0" stroked="f"/>
            <v:shape id="_x0000_s2100" type="#_x0000_t202" style="position:absolute;width:10527;height:266" filled="f" stroked="f">
              <v:textbox inset="0,0,0,0">
                <w:txbxContent>
                  <w:p w14:paraId="2588DE90" w14:textId="77777777" w:rsidR="00817DD4" w:rsidRPr="00AE462A" w:rsidRDefault="004C5428">
                    <w:pPr>
                      <w:spacing w:line="225" w:lineRule="exact"/>
                      <w:ind w:left="28"/>
                      <w:rPr>
                        <w:b/>
                        <w:sz w:val="20"/>
                        <w:lang w:val="de-LU"/>
                      </w:rPr>
                    </w:pPr>
                    <w:r w:rsidRPr="00AE462A">
                      <w:rPr>
                        <w:b/>
                        <w:color w:val="FFFFFF"/>
                        <w:sz w:val="20"/>
                        <w:lang w:val="de-LU"/>
                      </w:rPr>
                      <w:t>KISIM 8: Maruz kalma kontrolleri/kişisel korunma</w:t>
                    </w:r>
                  </w:p>
                </w:txbxContent>
              </v:textbox>
            </v:shape>
            <w10:anchorlock/>
          </v:group>
        </w:pict>
      </w:r>
    </w:p>
    <w:p w14:paraId="5D4FC3D8" w14:textId="77777777" w:rsidR="00817DD4" w:rsidRDefault="00000000">
      <w:pPr>
        <w:pStyle w:val="GvdeMetni"/>
        <w:spacing w:line="183" w:lineRule="exact"/>
        <w:ind w:left="211"/>
        <w:rPr>
          <w:sz w:val="18"/>
        </w:rPr>
      </w:pPr>
      <w:r>
        <w:rPr>
          <w:position w:val="-3"/>
          <w:sz w:val="18"/>
        </w:rPr>
      </w:r>
      <w:r>
        <w:rPr>
          <w:position w:val="-3"/>
          <w:sz w:val="18"/>
        </w:rPr>
        <w:pict w14:anchorId="6615F727">
          <v:group id="_x0000_s2095" style="width:526.35pt;height:9.2pt;mso-position-horizontal-relative:char;mso-position-vertical-relative:line" coordsize="10527,184">
            <v:rect id="_x0000_s2098" style="position:absolute;top:2;width:10526;height:182" fillcolor="#c5d9f0" stroked="f"/>
            <v:shape id="_x0000_s2097" type="#_x0000_t202" style="position:absolute;left:29;width:288;height:180" filled="f" stroked="f">
              <v:textbox inset="0,0,0,0">
                <w:txbxContent>
                  <w:p w14:paraId="3708E794" w14:textId="77777777" w:rsidR="00817DD4" w:rsidRDefault="004C5428">
                    <w:pPr>
                      <w:spacing w:line="179" w:lineRule="exact"/>
                      <w:rPr>
                        <w:b/>
                        <w:sz w:val="16"/>
                      </w:rPr>
                    </w:pPr>
                    <w:r>
                      <w:rPr>
                        <w:b/>
                        <w:color w:val="006FC0"/>
                        <w:sz w:val="16"/>
                      </w:rPr>
                      <w:t>8.1.</w:t>
                    </w:r>
                  </w:p>
                </w:txbxContent>
              </v:textbox>
            </v:shape>
            <v:shape id="_x0000_s2096" type="#_x0000_t202" style="position:absolute;left:737;width:1649;height:180" filled="f" stroked="f">
              <v:textbox inset="0,0,0,0">
                <w:txbxContent>
                  <w:p w14:paraId="47C9C003" w14:textId="77777777" w:rsidR="00817DD4" w:rsidRDefault="004C5428">
                    <w:pPr>
                      <w:spacing w:line="179" w:lineRule="exact"/>
                      <w:rPr>
                        <w:b/>
                        <w:sz w:val="16"/>
                      </w:rPr>
                    </w:pPr>
                    <w:r>
                      <w:rPr>
                        <w:b/>
                        <w:color w:val="006FC0"/>
                        <w:sz w:val="16"/>
                      </w:rPr>
                      <w:t>Kontrol parametreleri</w:t>
                    </w:r>
                  </w:p>
                </w:txbxContent>
              </v:textbox>
            </v:shape>
            <w10:anchorlock/>
          </v:group>
        </w:pict>
      </w:r>
    </w:p>
    <w:p w14:paraId="5819282F" w14:textId="77777777" w:rsidR="00817DD4" w:rsidRDefault="004C5428">
      <w:pPr>
        <w:pStyle w:val="GvdeMetni"/>
        <w:spacing w:before="61"/>
        <w:ind w:left="240"/>
      </w:pPr>
      <w:r>
        <w:t>Tamamlayıcı bilgi yok</w:t>
      </w:r>
    </w:p>
    <w:p w14:paraId="5827706F" w14:textId="77777777" w:rsidR="00817DD4" w:rsidRDefault="00000000">
      <w:pPr>
        <w:pStyle w:val="GvdeMetni"/>
        <w:spacing w:before="8"/>
        <w:ind w:left="0"/>
        <w:rPr>
          <w:sz w:val="28"/>
        </w:rPr>
      </w:pPr>
      <w:r>
        <w:pict w14:anchorId="73B78402">
          <v:shape id="_x0000_s2094" type="#_x0000_t202" style="position:absolute;margin-left:34.55pt;margin-top:17.75pt;width:526.35pt;height:9.25pt;z-index:2248;mso-wrap-distance-left:0;mso-wrap-distance-right:0;mso-position-horizontal-relative:page" fillcolor="#c5d9f0" stroked="f">
            <v:textbox inset="0,0,0,0">
              <w:txbxContent>
                <w:p w14:paraId="77E51E99" w14:textId="77777777" w:rsidR="00817DD4" w:rsidRDefault="004C5428">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w:r>
    </w:p>
    <w:p w14:paraId="7C113899" w14:textId="77777777" w:rsidR="00817DD4" w:rsidRDefault="004C5428">
      <w:pPr>
        <w:pStyle w:val="GvdeMetni"/>
        <w:tabs>
          <w:tab w:val="left" w:pos="3785"/>
        </w:tabs>
        <w:spacing w:before="10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3BB54376" w14:textId="77777777" w:rsidR="00817DD4" w:rsidRDefault="00817DD4">
      <w:pPr>
        <w:pStyle w:val="GvdeMetni"/>
        <w:spacing w:before="2"/>
        <w:ind w:left="0"/>
        <w:rPr>
          <w:sz w:val="14"/>
        </w:rPr>
      </w:pPr>
    </w:p>
    <w:p w14:paraId="33E9E5B4" w14:textId="77777777" w:rsidR="00817DD4" w:rsidRDefault="004C5428">
      <w:pPr>
        <w:pStyle w:val="GvdeMetni"/>
        <w:tabs>
          <w:tab w:val="left" w:pos="3785"/>
        </w:tabs>
      </w:pPr>
      <w:r>
        <w:t>Ellerin</w:t>
      </w:r>
      <w:r>
        <w:rPr>
          <w:spacing w:val="-4"/>
        </w:rPr>
        <w:t xml:space="preserve"> </w:t>
      </w:r>
      <w:r>
        <w:t>koruması</w:t>
      </w:r>
      <w:r>
        <w:tab/>
        <w:t>:  Koruyucu</w:t>
      </w:r>
      <w:r>
        <w:rPr>
          <w:spacing w:val="20"/>
        </w:rPr>
        <w:t xml:space="preserve"> </w:t>
      </w:r>
      <w:r>
        <w:t>eldivenler</w:t>
      </w:r>
    </w:p>
    <w:p w14:paraId="2F1DEA15" w14:textId="77777777" w:rsidR="00817DD4" w:rsidRDefault="00817DD4">
      <w:pPr>
        <w:pStyle w:val="GvdeMetni"/>
        <w:spacing w:before="4"/>
        <w:ind w:left="0"/>
        <w:rPr>
          <w:sz w:val="14"/>
        </w:rPr>
      </w:pPr>
    </w:p>
    <w:p w14:paraId="29A9EA3E" w14:textId="77777777" w:rsidR="00817DD4" w:rsidRDefault="004C5428">
      <w:pPr>
        <w:pStyle w:val="GvdeMetni"/>
        <w:tabs>
          <w:tab w:val="left" w:pos="3785"/>
        </w:tabs>
      </w:pPr>
      <w:r>
        <w:t>Gözlerin</w:t>
      </w:r>
      <w:r>
        <w:rPr>
          <w:spacing w:val="-2"/>
        </w:rPr>
        <w:t xml:space="preserve"> </w:t>
      </w:r>
      <w:r>
        <w:t>koruması</w:t>
      </w:r>
      <w:r>
        <w:tab/>
        <w:t>:  Koruyucu</w:t>
      </w:r>
      <w:r>
        <w:rPr>
          <w:spacing w:val="21"/>
        </w:rPr>
        <w:t xml:space="preserve"> </w:t>
      </w:r>
      <w:r>
        <w:t>gözlükler</w:t>
      </w:r>
    </w:p>
    <w:p w14:paraId="768C125B" w14:textId="77777777" w:rsidR="00817DD4" w:rsidRDefault="00817DD4">
      <w:pPr>
        <w:pStyle w:val="GvdeMetni"/>
        <w:spacing w:before="4"/>
        <w:ind w:left="0"/>
        <w:rPr>
          <w:sz w:val="14"/>
        </w:rPr>
      </w:pPr>
    </w:p>
    <w:p w14:paraId="76A911FC" w14:textId="77777777" w:rsidR="00817DD4" w:rsidRDefault="004C5428">
      <w:pPr>
        <w:pStyle w:val="GvdeMetni"/>
        <w:tabs>
          <w:tab w:val="left" w:pos="3785"/>
        </w:tabs>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4F23E429" w14:textId="77777777" w:rsidR="00817DD4" w:rsidRDefault="00817DD4">
      <w:pPr>
        <w:pStyle w:val="GvdeMetni"/>
        <w:spacing w:before="4"/>
        <w:ind w:left="0"/>
        <w:rPr>
          <w:sz w:val="14"/>
        </w:rPr>
      </w:pPr>
    </w:p>
    <w:p w14:paraId="2EF4DD3A" w14:textId="77777777" w:rsidR="00817DD4" w:rsidRDefault="004C5428">
      <w:pPr>
        <w:pStyle w:val="GvdeMetni"/>
        <w:tabs>
          <w:tab w:val="left" w:pos="3785"/>
        </w:tabs>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02D7B5DE" w14:textId="77777777" w:rsidR="00817DD4" w:rsidRDefault="00817DD4">
      <w:pPr>
        <w:pStyle w:val="GvdeMetni"/>
        <w:spacing w:before="4"/>
        <w:ind w:left="0"/>
        <w:rPr>
          <w:sz w:val="14"/>
        </w:rPr>
      </w:pPr>
    </w:p>
    <w:p w14:paraId="2868B72E" w14:textId="77777777" w:rsidR="00817DD4" w:rsidRPr="00AE462A" w:rsidRDefault="004C5428">
      <w:pPr>
        <w:pStyle w:val="GvdeMetni"/>
        <w:tabs>
          <w:tab w:val="left" w:pos="3785"/>
        </w:tabs>
        <w:rPr>
          <w:lang w:val="de-LU"/>
        </w:rPr>
      </w:pPr>
      <w:r w:rsidRPr="00AE462A">
        <w:rPr>
          <w:lang w:val="de-LU"/>
        </w:rPr>
        <w:t>Çevresel</w:t>
      </w:r>
      <w:r w:rsidRPr="00AE462A">
        <w:rPr>
          <w:spacing w:val="-3"/>
          <w:lang w:val="de-LU"/>
        </w:rPr>
        <w:t xml:space="preserve"> </w:t>
      </w:r>
      <w:r w:rsidRPr="00AE462A">
        <w:rPr>
          <w:lang w:val="de-LU"/>
        </w:rPr>
        <w:t>maruziyet</w:t>
      </w:r>
      <w:r w:rsidRPr="00AE462A">
        <w:rPr>
          <w:spacing w:val="-3"/>
          <w:lang w:val="de-LU"/>
        </w:rPr>
        <w:t xml:space="preserve"> </w:t>
      </w:r>
      <w:r w:rsidRPr="00AE462A">
        <w:rPr>
          <w:lang w:val="de-LU"/>
        </w:rPr>
        <w:t>kontrolleri</w:t>
      </w:r>
      <w:r w:rsidRPr="00AE462A">
        <w:rPr>
          <w:lang w:val="de-LU"/>
        </w:rPr>
        <w:tab/>
        <w:t>:  Çevreye verilmesinden</w:t>
      </w:r>
      <w:r w:rsidRPr="00AE462A">
        <w:rPr>
          <w:spacing w:val="10"/>
          <w:lang w:val="de-LU"/>
        </w:rPr>
        <w:t xml:space="preserve"> </w:t>
      </w:r>
      <w:r w:rsidRPr="00AE462A">
        <w:rPr>
          <w:lang w:val="de-LU"/>
        </w:rPr>
        <w:t>kaçının.</w:t>
      </w:r>
    </w:p>
    <w:p w14:paraId="544815A9" w14:textId="77777777" w:rsidR="00817DD4" w:rsidRPr="00AE462A" w:rsidRDefault="00000000">
      <w:pPr>
        <w:pStyle w:val="GvdeMetni"/>
        <w:spacing w:before="4"/>
        <w:ind w:left="0"/>
        <w:rPr>
          <w:sz w:val="12"/>
          <w:lang w:val="de-LU"/>
        </w:rPr>
      </w:pPr>
      <w:r>
        <w:pict w14:anchorId="62502FB2">
          <v:group id="_x0000_s2088" style="position:absolute;margin-left:34.55pt;margin-top:9.1pt;width:526.35pt;height:24.25pt;z-index:2344;mso-wrap-distance-left:0;mso-wrap-distance-right:0;mso-position-horizontal-relative:page" coordorigin="691,182" coordsize="10527,485">
            <v:rect id="_x0000_s2093" style="position:absolute;left:691;top:182;width:10526;height:230" fillcolor="#006fc0" stroked="f"/>
            <v:rect id="_x0000_s2092" style="position:absolute;left:691;top:482;width:10526;height:185" fillcolor="#c5d9f0" stroked="f"/>
            <v:shape id="_x0000_s2091" type="#_x0000_t202" style="position:absolute;left:720;top:480;width:288;height:180" filled="f" stroked="f">
              <v:textbox inset="0,0,0,0">
                <w:txbxContent>
                  <w:p w14:paraId="74C1C22F" w14:textId="77777777" w:rsidR="00817DD4" w:rsidRDefault="004C5428">
                    <w:pPr>
                      <w:spacing w:line="179" w:lineRule="exact"/>
                      <w:rPr>
                        <w:b/>
                        <w:sz w:val="16"/>
                      </w:rPr>
                    </w:pPr>
                    <w:r>
                      <w:rPr>
                        <w:b/>
                        <w:color w:val="006FC0"/>
                        <w:sz w:val="16"/>
                      </w:rPr>
                      <w:t>9.1.</w:t>
                    </w:r>
                  </w:p>
                </w:txbxContent>
              </v:textbox>
            </v:shape>
            <v:shape id="_x0000_s2090" type="#_x0000_t202" style="position:absolute;left:1428;top:480;width:3848;height:180" filled="f" stroked="f">
              <v:textbox inset="0,0,0,0">
                <w:txbxContent>
                  <w:p w14:paraId="5DF00E0F" w14:textId="77777777" w:rsidR="00817DD4" w:rsidRPr="00AE462A" w:rsidRDefault="004C5428">
                    <w:pPr>
                      <w:spacing w:line="179" w:lineRule="exact"/>
                      <w:rPr>
                        <w:b/>
                        <w:sz w:val="16"/>
                        <w:lang w:val="de-LU"/>
                      </w:rPr>
                    </w:pPr>
                    <w:r w:rsidRPr="00AE462A">
                      <w:rPr>
                        <w:b/>
                        <w:color w:val="006FC0"/>
                        <w:sz w:val="16"/>
                        <w:lang w:val="de-LU"/>
                      </w:rPr>
                      <w:t>Temel fiziksel ve kimyasal özellikler hakkında bilgi</w:t>
                    </w:r>
                  </w:p>
                </w:txbxContent>
              </v:textbox>
            </v:shape>
            <v:shape id="_x0000_s2089" type="#_x0000_t202" style="position:absolute;left:691;top:182;width:10527;height:266" filled="f" stroked="f">
              <v:textbox inset="0,0,0,0">
                <w:txbxContent>
                  <w:p w14:paraId="1BC493ED" w14:textId="77777777" w:rsidR="00817DD4" w:rsidRDefault="004C5428">
                    <w:pPr>
                      <w:spacing w:line="225" w:lineRule="exact"/>
                      <w:ind w:left="28"/>
                      <w:rPr>
                        <w:b/>
                        <w:sz w:val="20"/>
                      </w:rPr>
                    </w:pPr>
                    <w:r>
                      <w:rPr>
                        <w:b/>
                        <w:color w:val="FFFFFF"/>
                        <w:sz w:val="20"/>
                      </w:rPr>
                      <w:t>KISIM 9: Fiziksel ve kimyasal özellikler</w:t>
                    </w:r>
                  </w:p>
                </w:txbxContent>
              </v:textbox>
            </v:shape>
            <w10:wrap type="topAndBottom" anchorx="page"/>
          </v:group>
        </w:pict>
      </w:r>
    </w:p>
    <w:p w14:paraId="6C73DCD8" w14:textId="77777777" w:rsidR="00817DD4" w:rsidRPr="00AE462A" w:rsidRDefault="004C5428">
      <w:pPr>
        <w:pStyle w:val="GvdeMetni"/>
        <w:tabs>
          <w:tab w:val="left" w:pos="3785"/>
        </w:tabs>
        <w:spacing w:before="27"/>
        <w:rPr>
          <w:lang w:val="de-LU"/>
        </w:rPr>
      </w:pPr>
      <w:r w:rsidRPr="00AE462A">
        <w:rPr>
          <w:lang w:val="de-LU"/>
        </w:rPr>
        <w:t>Fiziksel hali</w:t>
      </w:r>
      <w:r w:rsidRPr="00AE462A">
        <w:rPr>
          <w:lang w:val="de-LU"/>
        </w:rPr>
        <w:tab/>
        <w:t xml:space="preserve">: </w:t>
      </w:r>
      <w:r w:rsidRPr="00AE462A">
        <w:rPr>
          <w:spacing w:val="22"/>
          <w:lang w:val="de-LU"/>
        </w:rPr>
        <w:t xml:space="preserve"> </w:t>
      </w:r>
      <w:r w:rsidRPr="00AE462A">
        <w:rPr>
          <w:lang w:val="de-LU"/>
        </w:rPr>
        <w:t>Sıvı</w:t>
      </w:r>
    </w:p>
    <w:p w14:paraId="33EC2C40" w14:textId="77777777" w:rsidR="00817DD4" w:rsidRPr="00AE462A" w:rsidRDefault="004C5428">
      <w:pPr>
        <w:pStyle w:val="GvdeMetni"/>
        <w:tabs>
          <w:tab w:val="left" w:pos="3785"/>
        </w:tabs>
        <w:spacing w:before="67"/>
        <w:rPr>
          <w:lang w:val="de-LU"/>
        </w:rPr>
      </w:pPr>
      <w:r w:rsidRPr="00AE462A">
        <w:rPr>
          <w:lang w:val="de-LU"/>
        </w:rPr>
        <w:t>Renk</w:t>
      </w:r>
      <w:r w:rsidRPr="00AE462A">
        <w:rPr>
          <w:lang w:val="de-LU"/>
        </w:rPr>
        <w:tab/>
        <w:t xml:space="preserve">: </w:t>
      </w:r>
      <w:r w:rsidRPr="00AE462A">
        <w:rPr>
          <w:spacing w:val="23"/>
          <w:lang w:val="de-LU"/>
        </w:rPr>
        <w:t xml:space="preserve"> </w:t>
      </w:r>
      <w:r w:rsidRPr="00AE462A">
        <w:rPr>
          <w:lang w:val="de-LU"/>
        </w:rPr>
        <w:t>Turuncu</w:t>
      </w:r>
    </w:p>
    <w:p w14:paraId="066A6EBE" w14:textId="77777777" w:rsidR="00817DD4" w:rsidRPr="00AE462A" w:rsidRDefault="004C5428">
      <w:pPr>
        <w:pStyle w:val="GvdeMetni"/>
        <w:tabs>
          <w:tab w:val="left" w:pos="3785"/>
        </w:tabs>
        <w:spacing w:before="67"/>
        <w:rPr>
          <w:lang w:val="de-LU"/>
        </w:rPr>
      </w:pPr>
      <w:r w:rsidRPr="00AE462A">
        <w:rPr>
          <w:lang w:val="de-LU"/>
        </w:rPr>
        <w:t>Koku</w:t>
      </w:r>
      <w:r w:rsidRPr="00AE462A">
        <w:rPr>
          <w:lang w:val="de-LU"/>
        </w:rPr>
        <w:tab/>
        <w:t xml:space="preserve">: </w:t>
      </w:r>
      <w:r w:rsidRPr="00AE462A">
        <w:rPr>
          <w:spacing w:val="19"/>
          <w:lang w:val="de-LU"/>
        </w:rPr>
        <w:t xml:space="preserve"> </w:t>
      </w:r>
      <w:r w:rsidRPr="00AE462A">
        <w:rPr>
          <w:lang w:val="de-LU"/>
        </w:rPr>
        <w:t>Karakteristik</w:t>
      </w:r>
    </w:p>
    <w:p w14:paraId="3C271A2F" w14:textId="77777777" w:rsidR="00817DD4" w:rsidRPr="00AE462A" w:rsidRDefault="004C5428">
      <w:pPr>
        <w:pStyle w:val="GvdeMetni"/>
        <w:tabs>
          <w:tab w:val="left" w:pos="3785"/>
        </w:tabs>
        <w:spacing w:before="70"/>
        <w:rPr>
          <w:lang w:val="de-LU"/>
        </w:rPr>
      </w:pPr>
      <w:r w:rsidRPr="00AE462A">
        <w:rPr>
          <w:lang w:val="de-LU"/>
        </w:rPr>
        <w:t>Koku</w:t>
      </w:r>
      <w:r w:rsidRPr="00AE462A">
        <w:rPr>
          <w:spacing w:val="-2"/>
          <w:lang w:val="de-LU"/>
        </w:rPr>
        <w:t xml:space="preserve"> </w:t>
      </w:r>
      <w:r w:rsidRPr="00AE462A">
        <w:rPr>
          <w:lang w:val="de-LU"/>
        </w:rPr>
        <w:t>eşiği</w:t>
      </w:r>
      <w:r w:rsidRPr="00AE462A">
        <w:rPr>
          <w:lang w:val="de-LU"/>
        </w:rPr>
        <w:tab/>
        <w:t>:  Mevcut veri</w:t>
      </w:r>
      <w:r w:rsidRPr="00AE462A">
        <w:rPr>
          <w:spacing w:val="18"/>
          <w:lang w:val="de-LU"/>
        </w:rPr>
        <w:t xml:space="preserve"> </w:t>
      </w:r>
      <w:r w:rsidRPr="00AE462A">
        <w:rPr>
          <w:lang w:val="de-LU"/>
        </w:rPr>
        <w:t>yok</w:t>
      </w:r>
    </w:p>
    <w:p w14:paraId="43244887" w14:textId="77777777" w:rsidR="00817DD4" w:rsidRPr="00AE462A" w:rsidRDefault="00817DD4">
      <w:pPr>
        <w:rPr>
          <w:lang w:val="de-LU"/>
        </w:rPr>
        <w:sectPr w:rsidR="00817DD4" w:rsidRPr="00AE462A" w:rsidSect="009573C9">
          <w:headerReference w:type="default" r:id="rId17"/>
          <w:pgSz w:w="11910" w:h="16840"/>
          <w:pgMar w:top="2000" w:right="500" w:bottom="940" w:left="480" w:header="714" w:footer="743" w:gutter="0"/>
          <w:cols w:space="708"/>
        </w:sectPr>
      </w:pPr>
    </w:p>
    <w:p w14:paraId="61FF3982" w14:textId="77777777" w:rsidR="00817DD4" w:rsidRPr="00AE462A" w:rsidRDefault="004C5428">
      <w:pPr>
        <w:pStyle w:val="GvdeMetni"/>
        <w:tabs>
          <w:tab w:val="left" w:pos="3785"/>
        </w:tabs>
        <w:spacing w:before="80"/>
        <w:rPr>
          <w:lang w:val="de-LU"/>
        </w:rPr>
      </w:pPr>
      <w:r w:rsidRPr="00AE462A">
        <w:rPr>
          <w:lang w:val="de-LU"/>
        </w:rPr>
        <w:lastRenderedPageBreak/>
        <w:t>pH</w:t>
      </w:r>
      <w:r w:rsidRPr="00AE462A">
        <w:rPr>
          <w:lang w:val="de-LU"/>
        </w:rPr>
        <w:tab/>
        <w:t>:   12 -</w:t>
      </w:r>
      <w:r w:rsidRPr="00AE462A">
        <w:rPr>
          <w:spacing w:val="-21"/>
          <w:lang w:val="de-LU"/>
        </w:rPr>
        <w:t xml:space="preserve"> </w:t>
      </w:r>
      <w:r w:rsidRPr="00AE462A">
        <w:rPr>
          <w:lang w:val="de-LU"/>
        </w:rPr>
        <w:t>13</w:t>
      </w:r>
    </w:p>
    <w:p w14:paraId="174E2199" w14:textId="77777777" w:rsidR="00817DD4" w:rsidRPr="00AE462A" w:rsidRDefault="004C5428">
      <w:pPr>
        <w:pStyle w:val="GvdeMetni"/>
        <w:tabs>
          <w:tab w:val="left" w:pos="3785"/>
        </w:tabs>
        <w:spacing w:before="67" w:line="331" w:lineRule="auto"/>
        <w:ind w:right="5868"/>
        <w:rPr>
          <w:lang w:val="de-LU"/>
        </w:rPr>
      </w:pPr>
      <w:r w:rsidRPr="00AE462A">
        <w:rPr>
          <w:lang w:val="de-LU"/>
        </w:rPr>
        <w:t>Bağıl buharlaşma hızı</w:t>
      </w:r>
      <w:r w:rsidRPr="00AE462A">
        <w:rPr>
          <w:spacing w:val="-9"/>
          <w:lang w:val="de-LU"/>
        </w:rPr>
        <w:t xml:space="preserve"> </w:t>
      </w:r>
      <w:r w:rsidRPr="00AE462A">
        <w:rPr>
          <w:lang w:val="de-LU"/>
        </w:rPr>
        <w:t>(bütil</w:t>
      </w:r>
      <w:r w:rsidRPr="00AE462A">
        <w:rPr>
          <w:spacing w:val="-2"/>
          <w:lang w:val="de-LU"/>
        </w:rPr>
        <w:t xml:space="preserve"> </w:t>
      </w:r>
      <w:r w:rsidRPr="00AE462A">
        <w:rPr>
          <w:lang w:val="de-LU"/>
        </w:rPr>
        <w:t>asetat=1)</w:t>
      </w:r>
      <w:r w:rsidRPr="00AE462A">
        <w:rPr>
          <w:lang w:val="de-LU"/>
        </w:rPr>
        <w:tab/>
        <w:t>:  Mevcut</w:t>
      </w:r>
      <w:r w:rsidRPr="00AE462A">
        <w:rPr>
          <w:spacing w:val="19"/>
          <w:lang w:val="de-LU"/>
        </w:rPr>
        <w:t xml:space="preserve"> </w:t>
      </w:r>
      <w:r w:rsidRPr="00AE462A">
        <w:rPr>
          <w:lang w:val="de-LU"/>
        </w:rPr>
        <w:t>veri</w:t>
      </w:r>
      <w:r w:rsidRPr="00AE462A">
        <w:rPr>
          <w:spacing w:val="-1"/>
          <w:lang w:val="de-LU"/>
        </w:rPr>
        <w:t xml:space="preserve"> </w:t>
      </w:r>
      <w:r w:rsidRPr="00AE462A">
        <w:rPr>
          <w:lang w:val="de-LU"/>
        </w:rPr>
        <w:t>yok Erime</w:t>
      </w:r>
      <w:r w:rsidRPr="00AE462A">
        <w:rPr>
          <w:spacing w:val="-3"/>
          <w:lang w:val="de-LU"/>
        </w:rPr>
        <w:t xml:space="preserve"> </w:t>
      </w:r>
      <w:r w:rsidRPr="00AE462A">
        <w:rPr>
          <w:lang w:val="de-LU"/>
        </w:rPr>
        <w:t>noktası</w:t>
      </w:r>
      <w:r w:rsidRPr="00AE462A">
        <w:rPr>
          <w:lang w:val="de-LU"/>
        </w:rPr>
        <w:tab/>
        <w:t xml:space="preserve">: </w:t>
      </w:r>
      <w:r w:rsidRPr="00AE462A">
        <w:rPr>
          <w:spacing w:val="24"/>
          <w:lang w:val="de-LU"/>
        </w:rPr>
        <w:t xml:space="preserve"> </w:t>
      </w:r>
      <w:r w:rsidRPr="00AE462A">
        <w:rPr>
          <w:lang w:val="de-LU"/>
        </w:rPr>
        <w:t>Uygulanmaz</w:t>
      </w:r>
    </w:p>
    <w:p w14:paraId="2B6B973E" w14:textId="77777777" w:rsidR="00817DD4" w:rsidRPr="00AE462A" w:rsidRDefault="004C5428">
      <w:pPr>
        <w:pStyle w:val="GvdeMetni"/>
        <w:tabs>
          <w:tab w:val="left" w:pos="3785"/>
        </w:tabs>
        <w:rPr>
          <w:lang w:val="de-LU"/>
        </w:rPr>
      </w:pPr>
      <w:r w:rsidRPr="00AE462A">
        <w:rPr>
          <w:lang w:val="de-LU"/>
        </w:rPr>
        <w:t>Donma</w:t>
      </w:r>
      <w:r w:rsidRPr="00AE462A">
        <w:rPr>
          <w:spacing w:val="-3"/>
          <w:lang w:val="de-LU"/>
        </w:rPr>
        <w:t xml:space="preserve"> </w:t>
      </w:r>
      <w:r w:rsidRPr="00AE462A">
        <w:rPr>
          <w:lang w:val="de-LU"/>
        </w:rPr>
        <w:t>noktası</w:t>
      </w:r>
      <w:r w:rsidRPr="00AE462A">
        <w:rPr>
          <w:lang w:val="de-LU"/>
        </w:rPr>
        <w:tab/>
        <w:t>:  Mevcut veri</w:t>
      </w:r>
      <w:r w:rsidRPr="00AE462A">
        <w:rPr>
          <w:spacing w:val="18"/>
          <w:lang w:val="de-LU"/>
        </w:rPr>
        <w:t xml:space="preserve"> </w:t>
      </w:r>
      <w:r w:rsidRPr="00AE462A">
        <w:rPr>
          <w:lang w:val="de-LU"/>
        </w:rPr>
        <w:t>yok</w:t>
      </w:r>
    </w:p>
    <w:p w14:paraId="5995E2E3" w14:textId="77777777" w:rsidR="00817DD4" w:rsidRPr="00AE462A" w:rsidRDefault="004C5428">
      <w:pPr>
        <w:pStyle w:val="GvdeMetni"/>
        <w:tabs>
          <w:tab w:val="left" w:pos="3785"/>
        </w:tabs>
        <w:spacing w:before="71"/>
        <w:rPr>
          <w:lang w:val="de-LU"/>
        </w:rPr>
      </w:pPr>
      <w:r w:rsidRPr="00AE462A">
        <w:rPr>
          <w:lang w:val="de-LU"/>
        </w:rPr>
        <w:t>Kaynama</w:t>
      </w:r>
      <w:r w:rsidRPr="00AE462A">
        <w:rPr>
          <w:spacing w:val="-3"/>
          <w:lang w:val="de-LU"/>
        </w:rPr>
        <w:t xml:space="preserve"> </w:t>
      </w:r>
      <w:r w:rsidRPr="00AE462A">
        <w:rPr>
          <w:lang w:val="de-LU"/>
        </w:rPr>
        <w:t>noktası</w:t>
      </w:r>
      <w:r w:rsidRPr="00AE462A">
        <w:rPr>
          <w:lang w:val="de-LU"/>
        </w:rPr>
        <w:tab/>
        <w:t>:  Mevcut veri</w:t>
      </w:r>
      <w:r w:rsidRPr="00AE462A">
        <w:rPr>
          <w:spacing w:val="18"/>
          <w:lang w:val="de-LU"/>
        </w:rPr>
        <w:t xml:space="preserve"> </w:t>
      </w:r>
      <w:r w:rsidRPr="00AE462A">
        <w:rPr>
          <w:lang w:val="de-LU"/>
        </w:rPr>
        <w:t>yok</w:t>
      </w:r>
    </w:p>
    <w:p w14:paraId="45B4231E" w14:textId="77777777" w:rsidR="00657FAA" w:rsidRPr="00AE462A" w:rsidRDefault="004C5428">
      <w:pPr>
        <w:pStyle w:val="GvdeMetni"/>
        <w:tabs>
          <w:tab w:val="left" w:pos="3785"/>
        </w:tabs>
        <w:spacing w:before="68"/>
        <w:rPr>
          <w:lang w:val="de-LU"/>
        </w:rPr>
      </w:pPr>
      <w:r w:rsidRPr="00AE462A">
        <w:rPr>
          <w:lang w:val="de-LU"/>
        </w:rPr>
        <w:t>Parlama</w:t>
      </w:r>
      <w:r w:rsidRPr="00AE462A">
        <w:rPr>
          <w:spacing w:val="-3"/>
          <w:lang w:val="de-LU"/>
        </w:rPr>
        <w:t xml:space="preserve"> </w:t>
      </w:r>
      <w:r w:rsidRPr="00AE462A">
        <w:rPr>
          <w:lang w:val="de-LU"/>
        </w:rPr>
        <w:t>noktası</w:t>
      </w:r>
      <w:r w:rsidRPr="00AE462A">
        <w:rPr>
          <w:lang w:val="de-LU"/>
        </w:rPr>
        <w:tab/>
        <w:t xml:space="preserve">:  </w:t>
      </w:r>
      <w:r w:rsidR="00657FAA" w:rsidRPr="00AE462A">
        <w:rPr>
          <w:lang w:val="de-LU"/>
        </w:rPr>
        <w:t>&gt;100 °C</w:t>
      </w:r>
    </w:p>
    <w:p w14:paraId="10FF8772" w14:textId="1639E287" w:rsidR="00817DD4" w:rsidRPr="00AE462A" w:rsidRDefault="004C5428">
      <w:pPr>
        <w:pStyle w:val="GvdeMetni"/>
        <w:tabs>
          <w:tab w:val="left" w:pos="3785"/>
        </w:tabs>
        <w:spacing w:before="68"/>
        <w:rPr>
          <w:lang w:val="de-LU"/>
        </w:rPr>
      </w:pPr>
      <w:r w:rsidRPr="00AE462A">
        <w:rPr>
          <w:lang w:val="de-LU"/>
        </w:rPr>
        <w:t>Kendiliğinden</w:t>
      </w:r>
      <w:r w:rsidRPr="00AE462A">
        <w:rPr>
          <w:spacing w:val="-5"/>
          <w:lang w:val="de-LU"/>
        </w:rPr>
        <w:t xml:space="preserve"> </w:t>
      </w:r>
      <w:r w:rsidRPr="00AE462A">
        <w:rPr>
          <w:lang w:val="de-LU"/>
        </w:rPr>
        <w:t>tutuşma</w:t>
      </w:r>
      <w:r w:rsidRPr="00AE462A">
        <w:rPr>
          <w:spacing w:val="-5"/>
          <w:lang w:val="de-LU"/>
        </w:rPr>
        <w:t xml:space="preserve"> </w:t>
      </w:r>
      <w:r w:rsidRPr="00AE462A">
        <w:rPr>
          <w:lang w:val="de-LU"/>
        </w:rPr>
        <w:t>sıcaklığı</w:t>
      </w:r>
      <w:r w:rsidRPr="00AE462A">
        <w:rPr>
          <w:lang w:val="de-LU"/>
        </w:rPr>
        <w:tab/>
        <w:t>:  Mevcut veri</w:t>
      </w:r>
      <w:r w:rsidRPr="00AE462A">
        <w:rPr>
          <w:spacing w:val="18"/>
          <w:lang w:val="de-LU"/>
        </w:rPr>
        <w:t xml:space="preserve"> </w:t>
      </w:r>
      <w:r w:rsidRPr="00AE462A">
        <w:rPr>
          <w:lang w:val="de-LU"/>
        </w:rPr>
        <w:t>yok</w:t>
      </w:r>
    </w:p>
    <w:p w14:paraId="35FBD35E" w14:textId="77777777" w:rsidR="00817DD4" w:rsidRPr="00AE462A" w:rsidRDefault="004C5428">
      <w:pPr>
        <w:pStyle w:val="GvdeMetni"/>
        <w:tabs>
          <w:tab w:val="left" w:pos="3785"/>
        </w:tabs>
        <w:spacing w:before="70"/>
        <w:rPr>
          <w:lang w:val="de-LU"/>
        </w:rPr>
      </w:pPr>
      <w:r w:rsidRPr="00AE462A">
        <w:rPr>
          <w:lang w:val="de-LU"/>
        </w:rPr>
        <w:t>Ayrışma</w:t>
      </w:r>
      <w:r w:rsidRPr="00AE462A">
        <w:rPr>
          <w:spacing w:val="-5"/>
          <w:lang w:val="de-LU"/>
        </w:rPr>
        <w:t xml:space="preserve"> </w:t>
      </w:r>
      <w:r w:rsidRPr="00AE462A">
        <w:rPr>
          <w:lang w:val="de-LU"/>
        </w:rPr>
        <w:t>sıcaklığı</w:t>
      </w:r>
      <w:r w:rsidRPr="00AE462A">
        <w:rPr>
          <w:lang w:val="de-LU"/>
        </w:rPr>
        <w:tab/>
        <w:t>:  Mevcut veri</w:t>
      </w:r>
      <w:r w:rsidRPr="00AE462A">
        <w:rPr>
          <w:spacing w:val="18"/>
          <w:lang w:val="de-LU"/>
        </w:rPr>
        <w:t xml:space="preserve"> </w:t>
      </w:r>
      <w:r w:rsidRPr="00AE462A">
        <w:rPr>
          <w:lang w:val="de-LU"/>
        </w:rPr>
        <w:t>yok</w:t>
      </w:r>
    </w:p>
    <w:p w14:paraId="18E88468" w14:textId="77777777" w:rsidR="00817DD4" w:rsidRPr="00AE462A" w:rsidRDefault="004C5428">
      <w:pPr>
        <w:pStyle w:val="GvdeMetni"/>
        <w:tabs>
          <w:tab w:val="left" w:pos="3785"/>
        </w:tabs>
        <w:spacing w:before="67"/>
        <w:rPr>
          <w:lang w:val="de-LU"/>
        </w:rPr>
      </w:pPr>
      <w:r w:rsidRPr="00AE462A">
        <w:rPr>
          <w:lang w:val="de-LU"/>
        </w:rPr>
        <w:t>Alevlenirlik</w:t>
      </w:r>
      <w:r w:rsidRPr="00AE462A">
        <w:rPr>
          <w:spacing w:val="-2"/>
          <w:lang w:val="de-LU"/>
        </w:rPr>
        <w:t xml:space="preserve"> </w:t>
      </w:r>
      <w:r w:rsidRPr="00AE462A">
        <w:rPr>
          <w:lang w:val="de-LU"/>
        </w:rPr>
        <w:t>(katı,</w:t>
      </w:r>
      <w:r w:rsidRPr="00AE462A">
        <w:rPr>
          <w:spacing w:val="-1"/>
          <w:lang w:val="de-LU"/>
        </w:rPr>
        <w:t xml:space="preserve"> </w:t>
      </w:r>
      <w:r w:rsidRPr="00AE462A">
        <w:rPr>
          <w:lang w:val="de-LU"/>
        </w:rPr>
        <w:t>gaz)</w:t>
      </w:r>
      <w:r w:rsidRPr="00AE462A">
        <w:rPr>
          <w:lang w:val="de-LU"/>
        </w:rPr>
        <w:tab/>
        <w:t>:   Çok kolay alevlenir</w:t>
      </w:r>
      <w:r w:rsidRPr="00AE462A">
        <w:rPr>
          <w:spacing w:val="-25"/>
          <w:lang w:val="de-LU"/>
        </w:rPr>
        <w:t xml:space="preserve"> </w:t>
      </w:r>
      <w:r w:rsidRPr="00AE462A">
        <w:rPr>
          <w:lang w:val="de-LU"/>
        </w:rPr>
        <w:t>aerosol</w:t>
      </w:r>
    </w:p>
    <w:p w14:paraId="2B2C59A8" w14:textId="77777777" w:rsidR="00817DD4" w:rsidRPr="00AE462A" w:rsidRDefault="004C5428">
      <w:pPr>
        <w:pStyle w:val="GvdeMetni"/>
        <w:tabs>
          <w:tab w:val="left" w:pos="3785"/>
        </w:tabs>
        <w:spacing w:before="69"/>
        <w:rPr>
          <w:lang w:val="de-LU"/>
        </w:rPr>
      </w:pPr>
      <w:r w:rsidRPr="00AE462A">
        <w:rPr>
          <w:lang w:val="de-LU"/>
        </w:rPr>
        <w:t>Buhar</w:t>
      </w:r>
      <w:r w:rsidRPr="00AE462A">
        <w:rPr>
          <w:spacing w:val="-2"/>
          <w:lang w:val="de-LU"/>
        </w:rPr>
        <w:t xml:space="preserve"> </w:t>
      </w:r>
      <w:r w:rsidRPr="00AE462A">
        <w:rPr>
          <w:lang w:val="de-LU"/>
        </w:rPr>
        <w:t>basıncı</w:t>
      </w:r>
      <w:r w:rsidRPr="00AE462A">
        <w:rPr>
          <w:lang w:val="de-LU"/>
        </w:rPr>
        <w:tab/>
        <w:t>:  Mevcut veri</w:t>
      </w:r>
      <w:r w:rsidRPr="00AE462A">
        <w:rPr>
          <w:spacing w:val="18"/>
          <w:lang w:val="de-LU"/>
        </w:rPr>
        <w:t xml:space="preserve"> </w:t>
      </w:r>
      <w:r w:rsidRPr="00AE462A">
        <w:rPr>
          <w:lang w:val="de-LU"/>
        </w:rPr>
        <w:t>yok</w:t>
      </w:r>
    </w:p>
    <w:p w14:paraId="5F784DA2" w14:textId="77777777" w:rsidR="00817DD4" w:rsidRPr="00AE462A" w:rsidRDefault="004C5428">
      <w:pPr>
        <w:pStyle w:val="GvdeMetni"/>
        <w:tabs>
          <w:tab w:val="left" w:pos="3785"/>
        </w:tabs>
        <w:spacing w:before="68"/>
        <w:rPr>
          <w:lang w:val="de-LU"/>
        </w:rPr>
      </w:pPr>
      <w:r w:rsidRPr="00AE462A">
        <w:rPr>
          <w:lang w:val="de-LU"/>
        </w:rPr>
        <w:t>20 °C'de bağıl</w:t>
      </w:r>
      <w:r w:rsidRPr="00AE462A">
        <w:rPr>
          <w:spacing w:val="-3"/>
          <w:lang w:val="de-LU"/>
        </w:rPr>
        <w:t xml:space="preserve"> </w:t>
      </w:r>
      <w:r w:rsidRPr="00AE462A">
        <w:rPr>
          <w:lang w:val="de-LU"/>
        </w:rPr>
        <w:t>buhar</w:t>
      </w:r>
      <w:r w:rsidRPr="00AE462A">
        <w:rPr>
          <w:spacing w:val="-2"/>
          <w:lang w:val="de-LU"/>
        </w:rPr>
        <w:t xml:space="preserve"> </w:t>
      </w:r>
      <w:r w:rsidRPr="00AE462A">
        <w:rPr>
          <w:lang w:val="de-LU"/>
        </w:rPr>
        <w:t>yoğunluğu</w:t>
      </w:r>
      <w:r w:rsidRPr="00AE462A">
        <w:rPr>
          <w:lang w:val="de-LU"/>
        </w:rPr>
        <w:tab/>
        <w:t>:  Mevcut veri</w:t>
      </w:r>
      <w:r w:rsidRPr="00AE462A">
        <w:rPr>
          <w:spacing w:val="18"/>
          <w:lang w:val="de-LU"/>
        </w:rPr>
        <w:t xml:space="preserve"> </w:t>
      </w:r>
      <w:r w:rsidRPr="00AE462A">
        <w:rPr>
          <w:lang w:val="de-LU"/>
        </w:rPr>
        <w:t>yok</w:t>
      </w:r>
    </w:p>
    <w:p w14:paraId="25472442" w14:textId="77777777" w:rsidR="00817DD4" w:rsidRPr="00AE462A" w:rsidRDefault="004C5428">
      <w:pPr>
        <w:pStyle w:val="GvdeMetni"/>
        <w:tabs>
          <w:tab w:val="left" w:pos="3785"/>
        </w:tabs>
        <w:spacing w:before="68"/>
        <w:rPr>
          <w:lang w:val="de-LU"/>
        </w:rPr>
      </w:pPr>
      <w:r w:rsidRPr="00AE462A">
        <w:rPr>
          <w:lang w:val="de-LU"/>
        </w:rPr>
        <w:t>Bağıl</w:t>
      </w:r>
      <w:r w:rsidRPr="00AE462A">
        <w:rPr>
          <w:spacing w:val="-1"/>
          <w:lang w:val="de-LU"/>
        </w:rPr>
        <w:t xml:space="preserve"> </w:t>
      </w:r>
      <w:r w:rsidRPr="00AE462A">
        <w:rPr>
          <w:lang w:val="de-LU"/>
        </w:rPr>
        <w:t>yoğunluk</w:t>
      </w:r>
      <w:r w:rsidRPr="00AE462A">
        <w:rPr>
          <w:lang w:val="de-LU"/>
        </w:rPr>
        <w:tab/>
        <w:t>:  Mevcut veri</w:t>
      </w:r>
      <w:r w:rsidRPr="00AE462A">
        <w:rPr>
          <w:spacing w:val="18"/>
          <w:lang w:val="de-LU"/>
        </w:rPr>
        <w:t xml:space="preserve"> </w:t>
      </w:r>
      <w:r w:rsidRPr="00AE462A">
        <w:rPr>
          <w:lang w:val="de-LU"/>
        </w:rPr>
        <w:t>yok</w:t>
      </w:r>
    </w:p>
    <w:p w14:paraId="3546BABD" w14:textId="77777777" w:rsidR="00817DD4" w:rsidRPr="00AE462A" w:rsidRDefault="004C5428">
      <w:pPr>
        <w:pStyle w:val="GvdeMetni"/>
        <w:tabs>
          <w:tab w:val="left" w:pos="3785"/>
        </w:tabs>
        <w:spacing w:before="70"/>
        <w:rPr>
          <w:lang w:val="de-LU"/>
        </w:rPr>
      </w:pPr>
      <w:r w:rsidRPr="00AE462A">
        <w:rPr>
          <w:lang w:val="de-LU"/>
        </w:rPr>
        <w:t>Yoğunluk</w:t>
      </w:r>
      <w:r w:rsidRPr="00AE462A">
        <w:rPr>
          <w:lang w:val="de-LU"/>
        </w:rPr>
        <w:tab/>
        <w:t>:   0.85 - 0.86</w:t>
      </w:r>
      <w:r w:rsidRPr="00AE462A">
        <w:rPr>
          <w:spacing w:val="-24"/>
          <w:lang w:val="de-LU"/>
        </w:rPr>
        <w:t xml:space="preserve"> </w:t>
      </w:r>
      <w:r w:rsidRPr="00AE462A">
        <w:rPr>
          <w:lang w:val="de-LU"/>
        </w:rPr>
        <w:t>g/cm³</w:t>
      </w:r>
    </w:p>
    <w:p w14:paraId="7576B86D" w14:textId="77777777" w:rsidR="00817DD4" w:rsidRPr="00AE462A" w:rsidRDefault="004C5428">
      <w:pPr>
        <w:pStyle w:val="GvdeMetni"/>
        <w:tabs>
          <w:tab w:val="left" w:pos="3785"/>
        </w:tabs>
        <w:spacing w:before="58"/>
        <w:rPr>
          <w:lang w:val="de-LU"/>
        </w:rPr>
      </w:pPr>
      <w:r w:rsidRPr="00AE462A">
        <w:rPr>
          <w:lang w:val="de-LU"/>
        </w:rPr>
        <w:t>Çözünürlük</w:t>
      </w:r>
      <w:r w:rsidRPr="00AE462A">
        <w:rPr>
          <w:lang w:val="de-LU"/>
        </w:rPr>
        <w:tab/>
        <w:t>:  Mevcut veri</w:t>
      </w:r>
      <w:r w:rsidRPr="00AE462A">
        <w:rPr>
          <w:spacing w:val="18"/>
          <w:lang w:val="de-LU"/>
        </w:rPr>
        <w:t xml:space="preserve"> </w:t>
      </w:r>
      <w:r w:rsidRPr="00AE462A">
        <w:rPr>
          <w:lang w:val="de-LU"/>
        </w:rPr>
        <w:t>yok</w:t>
      </w:r>
    </w:p>
    <w:p w14:paraId="668E30A5" w14:textId="77777777" w:rsidR="00817DD4" w:rsidRPr="00AE462A" w:rsidRDefault="004C5428">
      <w:pPr>
        <w:pStyle w:val="GvdeMetni"/>
        <w:tabs>
          <w:tab w:val="left" w:pos="3785"/>
        </w:tabs>
        <w:spacing w:before="70"/>
        <w:rPr>
          <w:lang w:val="de-LU"/>
        </w:rPr>
      </w:pPr>
      <w:r w:rsidRPr="00AE462A">
        <w:rPr>
          <w:lang w:val="de-LU"/>
        </w:rPr>
        <w:t>Log</w:t>
      </w:r>
      <w:r w:rsidRPr="00AE462A">
        <w:rPr>
          <w:spacing w:val="-1"/>
          <w:lang w:val="de-LU"/>
        </w:rPr>
        <w:t xml:space="preserve"> </w:t>
      </w:r>
      <w:r w:rsidRPr="00AE462A">
        <w:rPr>
          <w:lang w:val="de-LU"/>
        </w:rPr>
        <w:t>Pow</w:t>
      </w:r>
      <w:r w:rsidRPr="00AE462A">
        <w:rPr>
          <w:lang w:val="de-LU"/>
        </w:rPr>
        <w:tab/>
        <w:t>:  Mevcut veri</w:t>
      </w:r>
      <w:r w:rsidRPr="00AE462A">
        <w:rPr>
          <w:spacing w:val="18"/>
          <w:lang w:val="de-LU"/>
        </w:rPr>
        <w:t xml:space="preserve"> </w:t>
      </w:r>
      <w:r w:rsidRPr="00AE462A">
        <w:rPr>
          <w:lang w:val="de-LU"/>
        </w:rPr>
        <w:t>yok</w:t>
      </w:r>
    </w:p>
    <w:p w14:paraId="77ED1E4D" w14:textId="77777777" w:rsidR="00817DD4" w:rsidRPr="00AE462A" w:rsidRDefault="004C5428">
      <w:pPr>
        <w:pStyle w:val="GvdeMetni"/>
        <w:tabs>
          <w:tab w:val="left" w:pos="3785"/>
        </w:tabs>
        <w:spacing w:before="67"/>
        <w:rPr>
          <w:lang w:val="de-LU"/>
        </w:rPr>
      </w:pPr>
      <w:r w:rsidRPr="00AE462A">
        <w:rPr>
          <w:lang w:val="de-LU"/>
        </w:rPr>
        <w:t>Viskozite,</w:t>
      </w:r>
      <w:r w:rsidRPr="00AE462A">
        <w:rPr>
          <w:spacing w:val="-5"/>
          <w:lang w:val="de-LU"/>
        </w:rPr>
        <w:t xml:space="preserve"> </w:t>
      </w:r>
      <w:r w:rsidRPr="00AE462A">
        <w:rPr>
          <w:lang w:val="de-LU"/>
        </w:rPr>
        <w:t>kinematik</w:t>
      </w:r>
      <w:r w:rsidRPr="00AE462A">
        <w:rPr>
          <w:lang w:val="de-LU"/>
        </w:rPr>
        <w:tab/>
        <w:t>:  Mevcut veri</w:t>
      </w:r>
      <w:r w:rsidRPr="00AE462A">
        <w:rPr>
          <w:spacing w:val="18"/>
          <w:lang w:val="de-LU"/>
        </w:rPr>
        <w:t xml:space="preserve"> </w:t>
      </w:r>
      <w:r w:rsidRPr="00AE462A">
        <w:rPr>
          <w:lang w:val="de-LU"/>
        </w:rPr>
        <w:t>yok</w:t>
      </w:r>
    </w:p>
    <w:p w14:paraId="5EB0738C" w14:textId="77777777" w:rsidR="00817DD4" w:rsidRPr="00AE462A" w:rsidRDefault="004C5428">
      <w:pPr>
        <w:pStyle w:val="GvdeMetni"/>
        <w:tabs>
          <w:tab w:val="left" w:pos="3785"/>
        </w:tabs>
        <w:spacing w:before="69"/>
        <w:rPr>
          <w:lang w:val="de-LU"/>
        </w:rPr>
      </w:pPr>
      <w:r w:rsidRPr="00AE462A">
        <w:rPr>
          <w:lang w:val="de-LU"/>
        </w:rPr>
        <w:t>Viskozite,</w:t>
      </w:r>
      <w:r w:rsidRPr="00AE462A">
        <w:rPr>
          <w:spacing w:val="-2"/>
          <w:lang w:val="de-LU"/>
        </w:rPr>
        <w:t xml:space="preserve"> </w:t>
      </w:r>
      <w:r w:rsidRPr="00AE462A">
        <w:rPr>
          <w:lang w:val="de-LU"/>
        </w:rPr>
        <w:t>dinamik</w:t>
      </w:r>
      <w:r w:rsidRPr="00AE462A">
        <w:rPr>
          <w:lang w:val="de-LU"/>
        </w:rPr>
        <w:tab/>
        <w:t>:  Mevcut veri</w:t>
      </w:r>
      <w:r w:rsidRPr="00AE462A">
        <w:rPr>
          <w:spacing w:val="18"/>
          <w:lang w:val="de-LU"/>
        </w:rPr>
        <w:t xml:space="preserve"> </w:t>
      </w:r>
      <w:r w:rsidRPr="00AE462A">
        <w:rPr>
          <w:lang w:val="de-LU"/>
        </w:rPr>
        <w:t>yok</w:t>
      </w:r>
    </w:p>
    <w:p w14:paraId="324D9A33" w14:textId="77777777" w:rsidR="00817DD4" w:rsidRPr="00AE462A" w:rsidRDefault="004C5428">
      <w:pPr>
        <w:pStyle w:val="GvdeMetni"/>
        <w:tabs>
          <w:tab w:val="left" w:pos="3785"/>
        </w:tabs>
        <w:spacing w:before="67"/>
        <w:rPr>
          <w:lang w:val="de-LU"/>
        </w:rPr>
      </w:pPr>
      <w:r w:rsidRPr="00AE462A">
        <w:rPr>
          <w:lang w:val="de-LU"/>
        </w:rPr>
        <w:t>Patlayıcı</w:t>
      </w:r>
      <w:r w:rsidRPr="00AE462A">
        <w:rPr>
          <w:spacing w:val="-3"/>
          <w:lang w:val="de-LU"/>
        </w:rPr>
        <w:t xml:space="preserve"> </w:t>
      </w:r>
      <w:r w:rsidRPr="00AE462A">
        <w:rPr>
          <w:lang w:val="de-LU"/>
        </w:rPr>
        <w:t>özellikler</w:t>
      </w:r>
      <w:r w:rsidRPr="00AE462A">
        <w:rPr>
          <w:lang w:val="de-LU"/>
        </w:rPr>
        <w:tab/>
        <w:t>:  Basınç altındadır: sıcaklık etkisi altında</w:t>
      </w:r>
      <w:r w:rsidRPr="00AE462A">
        <w:rPr>
          <w:spacing w:val="-3"/>
          <w:lang w:val="de-LU"/>
        </w:rPr>
        <w:t xml:space="preserve"> </w:t>
      </w:r>
      <w:r w:rsidRPr="00AE462A">
        <w:rPr>
          <w:lang w:val="de-LU"/>
        </w:rPr>
        <w:t>patlayabilir.</w:t>
      </w:r>
    </w:p>
    <w:p w14:paraId="66217649" w14:textId="77777777" w:rsidR="00817DD4" w:rsidRPr="00AE462A" w:rsidRDefault="004C5428">
      <w:pPr>
        <w:pStyle w:val="GvdeMetni"/>
        <w:tabs>
          <w:tab w:val="left" w:pos="3785"/>
        </w:tabs>
        <w:spacing w:before="67"/>
        <w:rPr>
          <w:lang w:val="de-LU"/>
        </w:rPr>
      </w:pPr>
      <w:r w:rsidRPr="00AE462A">
        <w:rPr>
          <w:lang w:val="de-LU"/>
        </w:rPr>
        <w:t>Oksitleyici</w:t>
      </w:r>
      <w:r w:rsidRPr="00AE462A">
        <w:rPr>
          <w:spacing w:val="-2"/>
          <w:lang w:val="de-LU"/>
        </w:rPr>
        <w:t xml:space="preserve"> </w:t>
      </w:r>
      <w:r w:rsidRPr="00AE462A">
        <w:rPr>
          <w:lang w:val="de-LU"/>
        </w:rPr>
        <w:t>özellikler</w:t>
      </w:r>
      <w:r w:rsidRPr="00AE462A">
        <w:rPr>
          <w:lang w:val="de-LU"/>
        </w:rPr>
        <w:tab/>
        <w:t>:  Mevcut veri</w:t>
      </w:r>
      <w:r w:rsidRPr="00AE462A">
        <w:rPr>
          <w:spacing w:val="18"/>
          <w:lang w:val="de-LU"/>
        </w:rPr>
        <w:t xml:space="preserve"> </w:t>
      </w:r>
      <w:r w:rsidRPr="00AE462A">
        <w:rPr>
          <w:lang w:val="de-LU"/>
        </w:rPr>
        <w:t>yok</w:t>
      </w:r>
    </w:p>
    <w:p w14:paraId="2CC3AD9B" w14:textId="77777777" w:rsidR="00817DD4" w:rsidRPr="00AE462A" w:rsidRDefault="004C5428">
      <w:pPr>
        <w:pStyle w:val="GvdeMetni"/>
        <w:tabs>
          <w:tab w:val="left" w:pos="3785"/>
        </w:tabs>
        <w:spacing w:before="69"/>
        <w:rPr>
          <w:lang w:val="de-LU"/>
        </w:rPr>
      </w:pPr>
      <w:r w:rsidRPr="00AE462A">
        <w:rPr>
          <w:lang w:val="de-LU"/>
        </w:rPr>
        <w:t>Patlayıcı</w:t>
      </w:r>
      <w:r w:rsidRPr="00AE462A">
        <w:rPr>
          <w:spacing w:val="-3"/>
          <w:lang w:val="de-LU"/>
        </w:rPr>
        <w:t xml:space="preserve"> </w:t>
      </w:r>
      <w:r w:rsidRPr="00AE462A">
        <w:rPr>
          <w:lang w:val="de-LU"/>
        </w:rPr>
        <w:t>sınırlar</w:t>
      </w:r>
      <w:r w:rsidRPr="00AE462A">
        <w:rPr>
          <w:lang w:val="de-LU"/>
        </w:rPr>
        <w:tab/>
        <w:t>:  Mevcut veri</w:t>
      </w:r>
      <w:r w:rsidRPr="00AE462A">
        <w:rPr>
          <w:spacing w:val="18"/>
          <w:lang w:val="de-LU"/>
        </w:rPr>
        <w:t xml:space="preserve"> </w:t>
      </w:r>
      <w:r w:rsidRPr="00AE462A">
        <w:rPr>
          <w:lang w:val="de-LU"/>
        </w:rPr>
        <w:t>yok</w:t>
      </w:r>
    </w:p>
    <w:p w14:paraId="69E7DA0A" w14:textId="77777777" w:rsidR="00817DD4" w:rsidRPr="00AE462A" w:rsidRDefault="00000000">
      <w:pPr>
        <w:pStyle w:val="GvdeMetni"/>
        <w:spacing w:before="1"/>
        <w:ind w:left="0"/>
        <w:rPr>
          <w:sz w:val="10"/>
          <w:lang w:val="de-LU"/>
        </w:rPr>
      </w:pPr>
      <w:r>
        <w:pict w14:anchorId="394299F4">
          <v:shape id="_x0000_s2087" type="#_x0000_t202" style="position:absolute;margin-left:34.55pt;margin-top:7.05pt;width:526.35pt;height:9.25pt;z-index:2368;mso-wrap-distance-left:0;mso-wrap-distance-right:0;mso-position-horizontal-relative:page" fillcolor="#c5d9f0" stroked="f">
            <v:textbox inset="0,0,0,0">
              <w:txbxContent>
                <w:p w14:paraId="426C7402" w14:textId="77777777" w:rsidR="00817DD4" w:rsidRDefault="004C5428">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w:r>
    </w:p>
    <w:p w14:paraId="7EA49D73" w14:textId="77777777" w:rsidR="00817DD4" w:rsidRDefault="004C5428">
      <w:pPr>
        <w:pStyle w:val="GvdeMetni"/>
        <w:spacing w:before="41" w:after="122"/>
        <w:ind w:left="240"/>
      </w:pPr>
      <w:r>
        <w:t>Tamamlayıcı bilgi yok</w:t>
      </w:r>
    </w:p>
    <w:p w14:paraId="0C395398" w14:textId="77777777" w:rsidR="00817DD4" w:rsidRDefault="00000000">
      <w:pPr>
        <w:pStyle w:val="GvdeMetni"/>
        <w:ind w:left="211"/>
        <w:rPr>
          <w:sz w:val="20"/>
        </w:rPr>
      </w:pPr>
      <w:r>
        <w:rPr>
          <w:sz w:val="20"/>
        </w:rPr>
      </w:r>
      <w:r>
        <w:rPr>
          <w:sz w:val="20"/>
        </w:rPr>
        <w:pict w14:anchorId="1858CB81">
          <v:group id="_x0000_s2082" style="width:526.35pt;height:24.3pt;mso-position-horizontal-relative:char;mso-position-vertical-relative:line" coordsize="10527,486">
            <v:rect id="_x0000_s2086" style="position:absolute;width:10526;height:231" fillcolor="#006fc0" stroked="f"/>
            <v:rect id="_x0000_s2085" style="position:absolute;top:300;width:10526;height:185" fillcolor="#c5d9f0" stroked="f"/>
            <v:shape id="_x0000_s2084" type="#_x0000_t202" style="position:absolute;left:29;top:299;width:1380;height:180" filled="f" stroked="f">
              <v:textbox inset="0,0,0,0">
                <w:txbxContent>
                  <w:p w14:paraId="28977FFF" w14:textId="77777777" w:rsidR="00817DD4" w:rsidRDefault="004C5428">
                    <w:pPr>
                      <w:tabs>
                        <w:tab w:val="left" w:pos="708"/>
                      </w:tabs>
                      <w:spacing w:line="179" w:lineRule="exact"/>
                      <w:rPr>
                        <w:b/>
                        <w:sz w:val="16"/>
                      </w:rPr>
                    </w:pPr>
                    <w:r>
                      <w:rPr>
                        <w:b/>
                        <w:color w:val="006FC0"/>
                        <w:sz w:val="16"/>
                      </w:rPr>
                      <w:t>10.1.</w:t>
                    </w:r>
                    <w:r>
                      <w:rPr>
                        <w:b/>
                        <w:color w:val="006FC0"/>
                        <w:sz w:val="16"/>
                      </w:rPr>
                      <w:tab/>
                      <w:t>Tepkime</w:t>
                    </w:r>
                  </w:p>
                </w:txbxContent>
              </v:textbox>
            </v:shape>
            <v:shape id="_x0000_s2083" type="#_x0000_t202" style="position:absolute;width:10527;height:266" filled="f" stroked="f">
              <v:textbox inset="0,0,0,0">
                <w:txbxContent>
                  <w:p w14:paraId="0460BEF1" w14:textId="77777777" w:rsidR="00817DD4" w:rsidRDefault="004C5428">
                    <w:pPr>
                      <w:spacing w:line="225" w:lineRule="exact"/>
                      <w:ind w:left="28"/>
                      <w:rPr>
                        <w:b/>
                        <w:sz w:val="20"/>
                      </w:rPr>
                    </w:pPr>
                    <w:r>
                      <w:rPr>
                        <w:b/>
                        <w:color w:val="FFFFFF"/>
                        <w:sz w:val="20"/>
                      </w:rPr>
                      <w:t>KISIM 10: Kararlılık ve tepkime</w:t>
                    </w:r>
                  </w:p>
                </w:txbxContent>
              </v:textbox>
            </v:shape>
            <w10:anchorlock/>
          </v:group>
        </w:pict>
      </w:r>
    </w:p>
    <w:p w14:paraId="0E48A9CA" w14:textId="77777777" w:rsidR="00817DD4" w:rsidRDefault="004C5428">
      <w:pPr>
        <w:pStyle w:val="GvdeMetni"/>
        <w:spacing w:before="21"/>
        <w:ind w:left="240"/>
      </w:pPr>
      <w:r>
        <w:t>Çok kolay alevlenir aerosol. Basınç altındadır: sıcaklık etkisi altında patlayabilir.</w:t>
      </w:r>
    </w:p>
    <w:p w14:paraId="14A66D5F" w14:textId="77777777" w:rsidR="00817DD4" w:rsidRPr="00AE462A" w:rsidRDefault="004C5428">
      <w:pPr>
        <w:pStyle w:val="Balk2"/>
        <w:tabs>
          <w:tab w:val="left" w:pos="948"/>
          <w:tab w:val="left" w:pos="10737"/>
        </w:tabs>
        <w:spacing w:before="125"/>
        <w:ind w:left="211"/>
        <w:rPr>
          <w:lang w:val="de-LU"/>
        </w:rPr>
      </w:pPr>
      <w:r>
        <w:rPr>
          <w:color w:val="006FC0"/>
          <w:spacing w:val="-16"/>
          <w:shd w:val="clear" w:color="auto" w:fill="C5D9F0"/>
        </w:rPr>
        <w:t xml:space="preserve"> </w:t>
      </w:r>
      <w:r w:rsidRPr="00AE462A">
        <w:rPr>
          <w:color w:val="006FC0"/>
          <w:shd w:val="clear" w:color="auto" w:fill="C5D9F0"/>
          <w:lang w:val="de-LU"/>
        </w:rPr>
        <w:t>10.2.</w:t>
      </w:r>
      <w:r w:rsidRPr="00AE462A">
        <w:rPr>
          <w:color w:val="006FC0"/>
          <w:shd w:val="clear" w:color="auto" w:fill="C5D9F0"/>
          <w:lang w:val="de-LU"/>
        </w:rPr>
        <w:tab/>
        <w:t>Kimyasal</w:t>
      </w:r>
      <w:r w:rsidRPr="00AE462A">
        <w:rPr>
          <w:color w:val="006FC0"/>
          <w:spacing w:val="-5"/>
          <w:shd w:val="clear" w:color="auto" w:fill="C5D9F0"/>
          <w:lang w:val="de-LU"/>
        </w:rPr>
        <w:t xml:space="preserve"> </w:t>
      </w:r>
      <w:r w:rsidRPr="00AE462A">
        <w:rPr>
          <w:color w:val="006FC0"/>
          <w:shd w:val="clear" w:color="auto" w:fill="C5D9F0"/>
          <w:lang w:val="de-LU"/>
        </w:rPr>
        <w:t>kararlılık</w:t>
      </w:r>
      <w:r w:rsidRPr="00AE462A">
        <w:rPr>
          <w:color w:val="006FC0"/>
          <w:shd w:val="clear" w:color="auto" w:fill="C5D9F0"/>
          <w:lang w:val="de-LU"/>
        </w:rPr>
        <w:tab/>
      </w:r>
    </w:p>
    <w:p w14:paraId="4FBE97D3" w14:textId="77777777" w:rsidR="00817DD4" w:rsidRPr="00AE462A" w:rsidRDefault="004C5428">
      <w:pPr>
        <w:pStyle w:val="GvdeMetni"/>
        <w:spacing w:before="63"/>
        <w:ind w:left="240"/>
        <w:rPr>
          <w:lang w:val="de-LU"/>
        </w:rPr>
      </w:pPr>
      <w:r w:rsidRPr="00AE462A">
        <w:rPr>
          <w:lang w:val="de-LU"/>
        </w:rPr>
        <w:t>Normal koşullar altında kararlıdır.</w:t>
      </w:r>
    </w:p>
    <w:p w14:paraId="5DD349F9" w14:textId="77777777" w:rsidR="00817DD4" w:rsidRPr="00AE462A" w:rsidRDefault="004C5428">
      <w:pPr>
        <w:pStyle w:val="Balk2"/>
        <w:tabs>
          <w:tab w:val="left" w:pos="948"/>
          <w:tab w:val="left" w:pos="10737"/>
        </w:tabs>
        <w:spacing w:before="125"/>
        <w:ind w:left="211"/>
        <w:rPr>
          <w:lang w:val="de-LU"/>
        </w:rPr>
      </w:pPr>
      <w:r w:rsidRPr="00AE462A">
        <w:rPr>
          <w:color w:val="006FC0"/>
          <w:spacing w:val="-16"/>
          <w:shd w:val="clear" w:color="auto" w:fill="C5D9F0"/>
          <w:lang w:val="de-LU"/>
        </w:rPr>
        <w:t xml:space="preserve"> </w:t>
      </w:r>
      <w:r w:rsidRPr="00AE462A">
        <w:rPr>
          <w:color w:val="006FC0"/>
          <w:shd w:val="clear" w:color="auto" w:fill="C5D9F0"/>
          <w:lang w:val="de-LU"/>
        </w:rPr>
        <w:t>10.3.</w:t>
      </w:r>
      <w:r w:rsidRPr="00AE462A">
        <w:rPr>
          <w:color w:val="006FC0"/>
          <w:shd w:val="clear" w:color="auto" w:fill="C5D9F0"/>
          <w:lang w:val="de-LU"/>
        </w:rPr>
        <w:tab/>
        <w:t>Zararlı tepkime</w:t>
      </w:r>
      <w:r w:rsidRPr="00AE462A">
        <w:rPr>
          <w:color w:val="006FC0"/>
          <w:spacing w:val="-9"/>
          <w:shd w:val="clear" w:color="auto" w:fill="C5D9F0"/>
          <w:lang w:val="de-LU"/>
        </w:rPr>
        <w:t xml:space="preserve"> </w:t>
      </w:r>
      <w:r w:rsidRPr="00AE462A">
        <w:rPr>
          <w:color w:val="006FC0"/>
          <w:shd w:val="clear" w:color="auto" w:fill="C5D9F0"/>
          <w:lang w:val="de-LU"/>
        </w:rPr>
        <w:t>olasılığı</w:t>
      </w:r>
      <w:r w:rsidRPr="00AE462A">
        <w:rPr>
          <w:color w:val="006FC0"/>
          <w:shd w:val="clear" w:color="auto" w:fill="C5D9F0"/>
          <w:lang w:val="de-LU"/>
        </w:rPr>
        <w:tab/>
      </w:r>
    </w:p>
    <w:p w14:paraId="0DC9CAE0" w14:textId="77777777" w:rsidR="00817DD4" w:rsidRPr="00AE462A" w:rsidRDefault="004C5428">
      <w:pPr>
        <w:pStyle w:val="GvdeMetni"/>
        <w:spacing w:before="63"/>
        <w:ind w:left="240"/>
        <w:rPr>
          <w:lang w:val="de-LU"/>
        </w:rPr>
      </w:pPr>
      <w:r w:rsidRPr="00AE462A">
        <w:rPr>
          <w:lang w:val="de-LU"/>
        </w:rPr>
        <w:t>Normal kullanım koşulları altında bilinen tehlikeli tepkimeleri yoktur.</w:t>
      </w:r>
    </w:p>
    <w:p w14:paraId="117898B1" w14:textId="77777777" w:rsidR="00817DD4" w:rsidRPr="00AE462A" w:rsidRDefault="004C5428">
      <w:pPr>
        <w:pStyle w:val="Balk2"/>
        <w:tabs>
          <w:tab w:val="left" w:pos="948"/>
          <w:tab w:val="left" w:pos="10737"/>
        </w:tabs>
        <w:spacing w:before="126"/>
        <w:ind w:left="211"/>
        <w:rPr>
          <w:lang w:val="de-LU"/>
        </w:rPr>
      </w:pPr>
      <w:r w:rsidRPr="00AE462A">
        <w:rPr>
          <w:color w:val="006FC0"/>
          <w:spacing w:val="-16"/>
          <w:shd w:val="clear" w:color="auto" w:fill="C5D9F0"/>
          <w:lang w:val="de-LU"/>
        </w:rPr>
        <w:t xml:space="preserve"> </w:t>
      </w:r>
      <w:r w:rsidRPr="00AE462A">
        <w:rPr>
          <w:color w:val="006FC0"/>
          <w:shd w:val="clear" w:color="auto" w:fill="C5D9F0"/>
          <w:lang w:val="de-LU"/>
        </w:rPr>
        <w:t>10.4.</w:t>
      </w:r>
      <w:r w:rsidRPr="00AE462A">
        <w:rPr>
          <w:color w:val="006FC0"/>
          <w:shd w:val="clear" w:color="auto" w:fill="C5D9F0"/>
          <w:lang w:val="de-LU"/>
        </w:rPr>
        <w:tab/>
        <w:t>Kaçınılması gereken</w:t>
      </w:r>
      <w:r w:rsidRPr="00AE462A">
        <w:rPr>
          <w:color w:val="006FC0"/>
          <w:spacing w:val="-9"/>
          <w:shd w:val="clear" w:color="auto" w:fill="C5D9F0"/>
          <w:lang w:val="de-LU"/>
        </w:rPr>
        <w:t xml:space="preserve"> </w:t>
      </w:r>
      <w:r w:rsidRPr="00AE462A">
        <w:rPr>
          <w:color w:val="006FC0"/>
          <w:shd w:val="clear" w:color="auto" w:fill="C5D9F0"/>
          <w:lang w:val="de-LU"/>
        </w:rPr>
        <w:t>durumlar</w:t>
      </w:r>
      <w:r w:rsidRPr="00AE462A">
        <w:rPr>
          <w:color w:val="006FC0"/>
          <w:shd w:val="clear" w:color="auto" w:fill="C5D9F0"/>
          <w:lang w:val="de-LU"/>
        </w:rPr>
        <w:tab/>
      </w:r>
    </w:p>
    <w:p w14:paraId="5A86834F" w14:textId="77777777" w:rsidR="00817DD4" w:rsidRPr="00AE462A" w:rsidRDefault="004C5428">
      <w:pPr>
        <w:pStyle w:val="GvdeMetni"/>
        <w:spacing w:before="63"/>
        <w:ind w:left="240"/>
        <w:rPr>
          <w:lang w:val="de-LU"/>
        </w:rPr>
      </w:pPr>
      <w:r w:rsidRPr="00AE462A">
        <w:rPr>
          <w:lang w:val="de-LU"/>
        </w:rPr>
        <w:t>Sıcak yüzeyler ile temastan kaçının. Isı. Alev ve kıvılcım yasağı. Tüm ateşleme kaynaklarını ortadan kaldırın.</w:t>
      </w:r>
    </w:p>
    <w:p w14:paraId="756852B3" w14:textId="77777777" w:rsidR="00817DD4" w:rsidRPr="00AE462A" w:rsidRDefault="004C5428">
      <w:pPr>
        <w:pStyle w:val="Balk2"/>
        <w:tabs>
          <w:tab w:val="left" w:pos="948"/>
          <w:tab w:val="left" w:pos="10737"/>
        </w:tabs>
        <w:spacing w:before="125"/>
        <w:ind w:left="211"/>
        <w:rPr>
          <w:lang w:val="de-LU"/>
        </w:rPr>
      </w:pPr>
      <w:r w:rsidRPr="00AE462A">
        <w:rPr>
          <w:color w:val="006FC0"/>
          <w:spacing w:val="-16"/>
          <w:shd w:val="clear" w:color="auto" w:fill="C5D9F0"/>
          <w:lang w:val="de-LU"/>
        </w:rPr>
        <w:t xml:space="preserve"> </w:t>
      </w:r>
      <w:r w:rsidRPr="00AE462A">
        <w:rPr>
          <w:color w:val="006FC0"/>
          <w:shd w:val="clear" w:color="auto" w:fill="C5D9F0"/>
          <w:lang w:val="de-LU"/>
        </w:rPr>
        <w:t>10.5.</w:t>
      </w:r>
      <w:r w:rsidRPr="00AE462A">
        <w:rPr>
          <w:color w:val="006FC0"/>
          <w:shd w:val="clear" w:color="auto" w:fill="C5D9F0"/>
          <w:lang w:val="de-LU"/>
        </w:rPr>
        <w:tab/>
        <w:t>Uyumsuz</w:t>
      </w:r>
      <w:r w:rsidRPr="00AE462A">
        <w:rPr>
          <w:color w:val="006FC0"/>
          <w:spacing w:val="-9"/>
          <w:shd w:val="clear" w:color="auto" w:fill="C5D9F0"/>
          <w:lang w:val="de-LU"/>
        </w:rPr>
        <w:t xml:space="preserve"> </w:t>
      </w:r>
      <w:r w:rsidRPr="00AE462A">
        <w:rPr>
          <w:color w:val="006FC0"/>
          <w:shd w:val="clear" w:color="auto" w:fill="C5D9F0"/>
          <w:lang w:val="de-LU"/>
        </w:rPr>
        <w:t>malzemeler</w:t>
      </w:r>
      <w:r w:rsidRPr="00AE462A">
        <w:rPr>
          <w:color w:val="006FC0"/>
          <w:shd w:val="clear" w:color="auto" w:fill="C5D9F0"/>
          <w:lang w:val="de-LU"/>
        </w:rPr>
        <w:tab/>
      </w:r>
    </w:p>
    <w:p w14:paraId="3E399789" w14:textId="77777777" w:rsidR="00817DD4" w:rsidRPr="00AE462A" w:rsidRDefault="004C5428">
      <w:pPr>
        <w:pStyle w:val="GvdeMetni"/>
        <w:spacing w:before="63"/>
        <w:ind w:left="240"/>
        <w:rPr>
          <w:lang w:val="de-LU"/>
        </w:rPr>
      </w:pPr>
      <w:r w:rsidRPr="00AE462A">
        <w:rPr>
          <w:lang w:val="de-LU"/>
        </w:rPr>
        <w:t>Tamamlayıcı bilgi yok</w:t>
      </w:r>
    </w:p>
    <w:p w14:paraId="42773C02" w14:textId="77777777" w:rsidR="00817DD4" w:rsidRPr="00AE462A" w:rsidRDefault="004C5428">
      <w:pPr>
        <w:pStyle w:val="Balk2"/>
        <w:tabs>
          <w:tab w:val="left" w:pos="948"/>
          <w:tab w:val="left" w:pos="10737"/>
        </w:tabs>
        <w:spacing w:before="125"/>
        <w:ind w:left="211"/>
        <w:rPr>
          <w:lang w:val="de-LU"/>
        </w:rPr>
      </w:pPr>
      <w:r w:rsidRPr="00AE462A">
        <w:rPr>
          <w:color w:val="006FC0"/>
          <w:spacing w:val="-16"/>
          <w:shd w:val="clear" w:color="auto" w:fill="C5D9F0"/>
          <w:lang w:val="de-LU"/>
        </w:rPr>
        <w:t xml:space="preserve"> </w:t>
      </w:r>
      <w:r w:rsidRPr="00AE462A">
        <w:rPr>
          <w:color w:val="006FC0"/>
          <w:shd w:val="clear" w:color="auto" w:fill="C5D9F0"/>
          <w:lang w:val="de-LU"/>
        </w:rPr>
        <w:t>10.6.</w:t>
      </w:r>
      <w:r w:rsidRPr="00AE462A">
        <w:rPr>
          <w:color w:val="006FC0"/>
          <w:shd w:val="clear" w:color="auto" w:fill="C5D9F0"/>
          <w:lang w:val="de-LU"/>
        </w:rPr>
        <w:tab/>
        <w:t>Zararlı bozunma</w:t>
      </w:r>
      <w:r w:rsidRPr="00AE462A">
        <w:rPr>
          <w:color w:val="006FC0"/>
          <w:spacing w:val="-6"/>
          <w:shd w:val="clear" w:color="auto" w:fill="C5D9F0"/>
          <w:lang w:val="de-LU"/>
        </w:rPr>
        <w:t xml:space="preserve"> </w:t>
      </w:r>
      <w:r w:rsidRPr="00AE462A">
        <w:rPr>
          <w:color w:val="006FC0"/>
          <w:shd w:val="clear" w:color="auto" w:fill="C5D9F0"/>
          <w:lang w:val="de-LU"/>
        </w:rPr>
        <w:t>ürünleri</w:t>
      </w:r>
      <w:r w:rsidRPr="00AE462A">
        <w:rPr>
          <w:color w:val="006FC0"/>
          <w:shd w:val="clear" w:color="auto" w:fill="C5D9F0"/>
          <w:lang w:val="de-LU"/>
        </w:rPr>
        <w:tab/>
      </w:r>
    </w:p>
    <w:p w14:paraId="7345FF60" w14:textId="77777777" w:rsidR="00817DD4" w:rsidRPr="00AE462A" w:rsidRDefault="004C5428">
      <w:pPr>
        <w:pStyle w:val="GvdeMetni"/>
        <w:spacing w:before="63"/>
        <w:ind w:left="240"/>
        <w:rPr>
          <w:lang w:val="de-LU"/>
        </w:rPr>
      </w:pPr>
      <w:r w:rsidRPr="00AE462A">
        <w:rPr>
          <w:lang w:val="de-LU"/>
        </w:rPr>
        <w:t>Normal depolama ve kullanım koşulları altında tehlikeli bir ayrışma ürününün oluşması beklenmez.</w:t>
      </w:r>
    </w:p>
    <w:p w14:paraId="5F63003B" w14:textId="77777777" w:rsidR="00817DD4" w:rsidRPr="00AE462A" w:rsidRDefault="00000000">
      <w:pPr>
        <w:pStyle w:val="GvdeMetni"/>
        <w:spacing w:before="5"/>
        <w:ind w:left="0"/>
        <w:rPr>
          <w:sz w:val="18"/>
          <w:lang w:val="de-LU"/>
        </w:rPr>
      </w:pPr>
      <w:r>
        <w:pict w14:anchorId="2183E457">
          <v:group id="_x0000_s2077" style="position:absolute;margin-left:34.55pt;margin-top:12.55pt;width:526.35pt;height:24.25pt;z-index:2512;mso-wrap-distance-left:0;mso-wrap-distance-right:0;mso-position-horizontal-relative:page" coordorigin="691,251" coordsize="10527,485">
            <v:rect id="_x0000_s2081" style="position:absolute;left:691;top:251;width:10526;height:230" fillcolor="#006fc0" stroked="f"/>
            <v:rect id="_x0000_s2080" style="position:absolute;left:691;top:551;width:10526;height:185" fillcolor="#c5d9f0" stroked="f"/>
            <v:shape id="_x0000_s2079" type="#_x0000_t202" style="position:absolute;left:691;top:251;width:10527;height:485" filled="f" stroked="f">
              <v:textbox inset="0,0,0,0">
                <w:txbxContent>
                  <w:p w14:paraId="5B977BDB" w14:textId="77777777" w:rsidR="00817DD4" w:rsidRDefault="00817DD4">
                    <w:pPr>
                      <w:spacing w:before="6"/>
                      <w:rPr>
                        <w:sz w:val="25"/>
                      </w:rPr>
                    </w:pPr>
                  </w:p>
                  <w:p w14:paraId="5D77718D" w14:textId="77777777" w:rsidR="00817DD4" w:rsidRDefault="004C5428">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_x0000_s2078" type="#_x0000_t202" style="position:absolute;left:691;top:251;width:10527;height:266" filled="f" stroked="f">
              <v:textbox inset="0,0,0,0">
                <w:txbxContent>
                  <w:p w14:paraId="615FA52C" w14:textId="77777777" w:rsidR="00817DD4" w:rsidRDefault="004C5428">
                    <w:pPr>
                      <w:spacing w:line="225" w:lineRule="exact"/>
                      <w:ind w:left="28"/>
                      <w:rPr>
                        <w:b/>
                        <w:sz w:val="20"/>
                      </w:rPr>
                    </w:pPr>
                    <w:r>
                      <w:rPr>
                        <w:b/>
                        <w:color w:val="FFFFFF"/>
                        <w:sz w:val="20"/>
                      </w:rPr>
                      <w:t>KISIM 11: Toksikolojik bilgiler</w:t>
                    </w:r>
                  </w:p>
                </w:txbxContent>
              </v:textbox>
            </v:shape>
            <w10:wrap type="topAndBottom" anchorx="page"/>
          </v:group>
        </w:pict>
      </w:r>
    </w:p>
    <w:p w14:paraId="740CC919" w14:textId="77777777" w:rsidR="00817DD4" w:rsidRPr="00AE462A" w:rsidRDefault="004C5428">
      <w:pPr>
        <w:pStyle w:val="GvdeMetni"/>
        <w:tabs>
          <w:tab w:val="left" w:pos="3785"/>
        </w:tabs>
        <w:spacing w:before="27"/>
        <w:rPr>
          <w:lang w:val="de-LU"/>
        </w:rPr>
      </w:pPr>
      <w:r w:rsidRPr="00AE462A">
        <w:rPr>
          <w:lang w:val="de-LU"/>
        </w:rPr>
        <w:t>Akut</w:t>
      </w:r>
      <w:r w:rsidRPr="00AE462A">
        <w:rPr>
          <w:spacing w:val="-3"/>
          <w:lang w:val="de-LU"/>
        </w:rPr>
        <w:t xml:space="preserve"> </w:t>
      </w:r>
      <w:r w:rsidRPr="00AE462A">
        <w:rPr>
          <w:lang w:val="de-LU"/>
        </w:rPr>
        <w:t>toksisite</w:t>
      </w:r>
      <w:r w:rsidRPr="00AE462A">
        <w:rPr>
          <w:lang w:val="de-LU"/>
        </w:rPr>
        <w:tab/>
        <w:t xml:space="preserve">: </w:t>
      </w:r>
      <w:r w:rsidRPr="00AE462A">
        <w:rPr>
          <w:spacing w:val="19"/>
          <w:lang w:val="de-LU"/>
        </w:rPr>
        <w:t xml:space="preserve"> </w:t>
      </w:r>
      <w:r w:rsidRPr="00AE462A">
        <w:rPr>
          <w:lang w:val="de-LU"/>
        </w:rPr>
        <w:t>Sınıflandırılmadı</w:t>
      </w:r>
    </w:p>
    <w:p w14:paraId="298BB2FA" w14:textId="77777777" w:rsidR="00817DD4" w:rsidRPr="00AE462A" w:rsidRDefault="004C5428">
      <w:pPr>
        <w:pStyle w:val="GvdeMetni"/>
        <w:tabs>
          <w:tab w:val="left" w:pos="3785"/>
        </w:tabs>
        <w:spacing w:before="82" w:line="316" w:lineRule="auto"/>
        <w:ind w:left="3944" w:right="3716" w:hanging="3709"/>
        <w:rPr>
          <w:lang w:val="de-LU"/>
        </w:rPr>
      </w:pPr>
      <w:r w:rsidRPr="00AE462A">
        <w:rPr>
          <w:lang w:val="de-LU"/>
        </w:rPr>
        <w:t>Cilt</w:t>
      </w:r>
      <w:r w:rsidRPr="00AE462A">
        <w:rPr>
          <w:spacing w:val="-3"/>
          <w:lang w:val="de-LU"/>
        </w:rPr>
        <w:t xml:space="preserve"> </w:t>
      </w:r>
      <w:r w:rsidRPr="00AE462A">
        <w:rPr>
          <w:lang w:val="de-LU"/>
        </w:rPr>
        <w:t>aşınması/tahrişi</w:t>
      </w:r>
      <w:r w:rsidRPr="00AE462A">
        <w:rPr>
          <w:lang w:val="de-LU"/>
        </w:rPr>
        <w:tab/>
        <w:t>:  Ciddi cilt yanıklarına ve göz hasarına</w:t>
      </w:r>
      <w:r w:rsidRPr="00AE462A">
        <w:rPr>
          <w:spacing w:val="7"/>
          <w:lang w:val="de-LU"/>
        </w:rPr>
        <w:t xml:space="preserve"> </w:t>
      </w:r>
      <w:r w:rsidRPr="00AE462A">
        <w:rPr>
          <w:lang w:val="de-LU"/>
        </w:rPr>
        <w:t>yol</w:t>
      </w:r>
      <w:r w:rsidRPr="00AE462A">
        <w:rPr>
          <w:spacing w:val="-1"/>
          <w:lang w:val="de-LU"/>
        </w:rPr>
        <w:t xml:space="preserve"> </w:t>
      </w:r>
      <w:r w:rsidRPr="00AE462A">
        <w:rPr>
          <w:lang w:val="de-LU"/>
        </w:rPr>
        <w:t>açar. pH: 12 - 13</w:t>
      </w:r>
    </w:p>
    <w:p w14:paraId="6F5DF410" w14:textId="77777777" w:rsidR="00817DD4" w:rsidRPr="00AE462A" w:rsidRDefault="004C5428">
      <w:pPr>
        <w:pStyle w:val="GvdeMetni"/>
        <w:tabs>
          <w:tab w:val="left" w:pos="3785"/>
        </w:tabs>
        <w:spacing w:before="3" w:line="319" w:lineRule="auto"/>
        <w:ind w:left="3944" w:right="4570" w:hanging="3709"/>
        <w:rPr>
          <w:lang w:val="de-LU"/>
        </w:rPr>
      </w:pPr>
      <w:r w:rsidRPr="00AE462A">
        <w:rPr>
          <w:lang w:val="de-LU"/>
        </w:rPr>
        <w:t>Ciddi</w:t>
      </w:r>
      <w:r w:rsidRPr="00AE462A">
        <w:rPr>
          <w:spacing w:val="-2"/>
          <w:lang w:val="de-LU"/>
        </w:rPr>
        <w:t xml:space="preserve"> </w:t>
      </w:r>
      <w:r w:rsidRPr="00AE462A">
        <w:rPr>
          <w:lang w:val="de-LU"/>
        </w:rPr>
        <w:t>göz</w:t>
      </w:r>
      <w:r w:rsidRPr="00AE462A">
        <w:rPr>
          <w:spacing w:val="-4"/>
          <w:lang w:val="de-LU"/>
        </w:rPr>
        <w:t xml:space="preserve"> </w:t>
      </w:r>
      <w:r w:rsidRPr="00AE462A">
        <w:rPr>
          <w:lang w:val="de-LU"/>
        </w:rPr>
        <w:t>hasarları/tahrişi</w:t>
      </w:r>
      <w:r w:rsidRPr="00AE462A">
        <w:rPr>
          <w:lang w:val="de-LU"/>
        </w:rPr>
        <w:tab/>
        <w:t>:  Ciddi göz hasarı, kategori</w:t>
      </w:r>
      <w:r w:rsidRPr="00AE462A">
        <w:rPr>
          <w:spacing w:val="13"/>
          <w:lang w:val="de-LU"/>
        </w:rPr>
        <w:t xml:space="preserve"> </w:t>
      </w:r>
      <w:r w:rsidRPr="00AE462A">
        <w:rPr>
          <w:lang w:val="de-LU"/>
        </w:rPr>
        <w:t>1,</w:t>
      </w:r>
      <w:r w:rsidRPr="00AE462A">
        <w:rPr>
          <w:spacing w:val="-1"/>
          <w:lang w:val="de-LU"/>
        </w:rPr>
        <w:t xml:space="preserve"> </w:t>
      </w:r>
      <w:r w:rsidRPr="00AE462A">
        <w:rPr>
          <w:lang w:val="de-LU"/>
        </w:rPr>
        <w:t>dahili pH: 12 - 13</w:t>
      </w:r>
    </w:p>
    <w:p w14:paraId="02690273" w14:textId="77777777" w:rsidR="00817DD4" w:rsidRPr="00AE462A" w:rsidRDefault="004C5428">
      <w:pPr>
        <w:pStyle w:val="GvdeMetni"/>
        <w:tabs>
          <w:tab w:val="left" w:pos="3785"/>
        </w:tabs>
        <w:spacing w:line="183" w:lineRule="exact"/>
        <w:rPr>
          <w:lang w:val="de-LU"/>
        </w:rPr>
      </w:pPr>
      <w:r w:rsidRPr="00AE462A">
        <w:rPr>
          <w:lang w:val="de-LU"/>
        </w:rPr>
        <w:t>Solunum yolları veya</w:t>
      </w:r>
      <w:r w:rsidRPr="00AE462A">
        <w:rPr>
          <w:spacing w:val="-7"/>
          <w:lang w:val="de-LU"/>
        </w:rPr>
        <w:t xml:space="preserve"> </w:t>
      </w:r>
      <w:r w:rsidRPr="00AE462A">
        <w:rPr>
          <w:lang w:val="de-LU"/>
        </w:rPr>
        <w:t>cilt</w:t>
      </w:r>
      <w:r w:rsidRPr="00AE462A">
        <w:rPr>
          <w:spacing w:val="-4"/>
          <w:lang w:val="de-LU"/>
        </w:rPr>
        <w:t xml:space="preserve"> </w:t>
      </w:r>
      <w:r w:rsidRPr="00AE462A">
        <w:rPr>
          <w:lang w:val="de-LU"/>
        </w:rPr>
        <w:t>hassaslaşması</w:t>
      </w:r>
      <w:r w:rsidRPr="00AE462A">
        <w:rPr>
          <w:lang w:val="de-LU"/>
        </w:rPr>
        <w:tab/>
        <w:t xml:space="preserve">: </w:t>
      </w:r>
      <w:r w:rsidRPr="00AE462A">
        <w:rPr>
          <w:spacing w:val="19"/>
          <w:lang w:val="de-LU"/>
        </w:rPr>
        <w:t xml:space="preserve"> </w:t>
      </w:r>
      <w:r w:rsidRPr="00AE462A">
        <w:rPr>
          <w:lang w:val="de-LU"/>
        </w:rPr>
        <w:t>Sınıflandırılmadı</w:t>
      </w:r>
    </w:p>
    <w:p w14:paraId="72CAD3FB" w14:textId="77777777" w:rsidR="00817DD4" w:rsidRPr="003F536E" w:rsidRDefault="004C5428">
      <w:pPr>
        <w:pStyle w:val="GvdeMetni"/>
        <w:tabs>
          <w:tab w:val="left" w:pos="3785"/>
        </w:tabs>
        <w:spacing w:before="58"/>
        <w:rPr>
          <w:lang w:val="de-LU"/>
        </w:rPr>
      </w:pPr>
      <w:r w:rsidRPr="003F536E">
        <w:rPr>
          <w:lang w:val="de-LU"/>
        </w:rPr>
        <w:t>Üreme</w:t>
      </w:r>
      <w:r w:rsidRPr="003F536E">
        <w:rPr>
          <w:spacing w:val="-4"/>
          <w:lang w:val="de-LU"/>
        </w:rPr>
        <w:t xml:space="preserve"> </w:t>
      </w:r>
      <w:r w:rsidRPr="003F536E">
        <w:rPr>
          <w:lang w:val="de-LU"/>
        </w:rPr>
        <w:t>toksisitesi</w:t>
      </w:r>
      <w:r w:rsidRPr="003F536E">
        <w:rPr>
          <w:lang w:val="de-LU"/>
        </w:rPr>
        <w:tab/>
        <w:t xml:space="preserve">: </w:t>
      </w:r>
      <w:r w:rsidRPr="003F536E">
        <w:rPr>
          <w:spacing w:val="19"/>
          <w:lang w:val="de-LU"/>
        </w:rPr>
        <w:t xml:space="preserve"> </w:t>
      </w:r>
      <w:r w:rsidRPr="003F536E">
        <w:rPr>
          <w:lang w:val="de-LU"/>
        </w:rPr>
        <w:t>Sınıflandırılmadı</w:t>
      </w:r>
    </w:p>
    <w:p w14:paraId="6A333865" w14:textId="77777777" w:rsidR="00817DD4" w:rsidRPr="003F536E" w:rsidRDefault="00817DD4">
      <w:pPr>
        <w:rPr>
          <w:lang w:val="de-LU"/>
        </w:rPr>
        <w:sectPr w:rsidR="00817DD4" w:rsidRPr="003F536E" w:rsidSect="009573C9">
          <w:pgSz w:w="11910" w:h="16840"/>
          <w:pgMar w:top="2000" w:right="500" w:bottom="940" w:left="480" w:header="714" w:footer="743" w:gutter="0"/>
          <w:cols w:space="708"/>
        </w:sectPr>
      </w:pPr>
    </w:p>
    <w:p w14:paraId="4A077067" w14:textId="77777777" w:rsidR="00817DD4" w:rsidRPr="003F536E" w:rsidRDefault="004C5428">
      <w:pPr>
        <w:pStyle w:val="GvdeMetni"/>
        <w:spacing w:before="60"/>
        <w:ind w:right="256"/>
        <w:rPr>
          <w:lang w:val="de-LU"/>
        </w:rPr>
      </w:pPr>
      <w:r w:rsidRPr="003F536E">
        <w:rPr>
          <w:lang w:val="de-LU"/>
        </w:rPr>
        <w:t>Belirli Hedef Organ Toksisitesi (tek maruz kalma)</w:t>
      </w:r>
    </w:p>
    <w:p w14:paraId="1A7006F9" w14:textId="77777777" w:rsidR="00817DD4" w:rsidRDefault="004C5428">
      <w:pPr>
        <w:pStyle w:val="GvdeMetni"/>
        <w:spacing w:before="58"/>
        <w:ind w:right="-19"/>
      </w:pPr>
      <w:r>
        <w:t>Belirli Hedef Organ Toksisitesi (tekrarlı maruz kalma)</w:t>
      </w:r>
    </w:p>
    <w:p w14:paraId="56C832FB" w14:textId="77777777" w:rsidR="00817DD4" w:rsidRDefault="004C5428">
      <w:pPr>
        <w:pStyle w:val="GvdeMetni"/>
        <w:spacing w:before="60"/>
      </w:pPr>
      <w:r>
        <w:br w:type="column"/>
      </w:r>
      <w:r>
        <w:t>:  Sınıflandırılmadı</w:t>
      </w:r>
    </w:p>
    <w:p w14:paraId="5958ADAF" w14:textId="77777777" w:rsidR="00817DD4" w:rsidRDefault="00817DD4">
      <w:pPr>
        <w:pStyle w:val="GvdeMetni"/>
        <w:spacing w:before="1"/>
        <w:ind w:left="0"/>
        <w:rPr>
          <w:sz w:val="21"/>
        </w:rPr>
      </w:pPr>
    </w:p>
    <w:p w14:paraId="3A0BFEFF" w14:textId="77777777" w:rsidR="00817DD4" w:rsidRDefault="004C5428">
      <w:pPr>
        <w:pStyle w:val="GvdeMetni"/>
      </w:pPr>
      <w:r>
        <w:t>:  Sınıflandırılmadı</w:t>
      </w:r>
    </w:p>
    <w:p w14:paraId="7942501B" w14:textId="77777777" w:rsidR="00817DD4" w:rsidRDefault="00817DD4">
      <w:pPr>
        <w:sectPr w:rsidR="00817DD4" w:rsidSect="009573C9">
          <w:type w:val="continuous"/>
          <w:pgSz w:w="11910" w:h="16840"/>
          <w:pgMar w:top="2000" w:right="500" w:bottom="940" w:left="480" w:header="708" w:footer="708" w:gutter="0"/>
          <w:cols w:num="2" w:space="708" w:equalWidth="0">
            <w:col w:w="3455" w:space="96"/>
            <w:col w:w="7379"/>
          </w:cols>
        </w:sectPr>
      </w:pPr>
    </w:p>
    <w:p w14:paraId="000802FD" w14:textId="77777777" w:rsidR="00817DD4" w:rsidRDefault="004C5428">
      <w:pPr>
        <w:pStyle w:val="GvdeMetni"/>
        <w:tabs>
          <w:tab w:val="left" w:pos="3785"/>
        </w:tabs>
        <w:spacing w:before="61"/>
      </w:pPr>
      <w:r>
        <w:t>Aspirasyon</w:t>
      </w:r>
      <w:r>
        <w:rPr>
          <w:spacing w:val="-3"/>
        </w:rPr>
        <w:t xml:space="preserve"> </w:t>
      </w:r>
      <w:r>
        <w:t>zararı</w:t>
      </w:r>
      <w:r>
        <w:tab/>
        <w:t xml:space="preserve">: </w:t>
      </w:r>
      <w:r>
        <w:rPr>
          <w:spacing w:val="19"/>
        </w:rPr>
        <w:t xml:space="preserve"> </w:t>
      </w:r>
      <w:r>
        <w:t>Sınıflandırılmadı</w:t>
      </w:r>
    </w:p>
    <w:p w14:paraId="4E675C08" w14:textId="77777777" w:rsidR="00817DD4" w:rsidRDefault="00817DD4">
      <w:pPr>
        <w:sectPr w:rsidR="00817DD4" w:rsidSect="009573C9">
          <w:type w:val="continuous"/>
          <w:pgSz w:w="11910" w:h="16840"/>
          <w:pgMar w:top="2000" w:right="500" w:bottom="940" w:left="480" w:header="708" w:footer="708" w:gutter="0"/>
          <w:cols w:space="708"/>
        </w:sectPr>
      </w:pPr>
    </w:p>
    <w:p w14:paraId="6E427A9E" w14:textId="77777777" w:rsidR="00817DD4" w:rsidRDefault="00817DD4">
      <w:pPr>
        <w:pStyle w:val="GvdeMetni"/>
        <w:spacing w:before="4"/>
        <w:ind w:left="0"/>
        <w:rPr>
          <w:sz w:val="5"/>
        </w:rPr>
      </w:pPr>
    </w:p>
    <w:p w14:paraId="0766F377" w14:textId="77777777" w:rsidR="00817DD4" w:rsidRDefault="00000000">
      <w:pPr>
        <w:pStyle w:val="GvdeMetni"/>
        <w:spacing w:line="20" w:lineRule="exact"/>
        <w:ind w:left="112"/>
        <w:rPr>
          <w:sz w:val="2"/>
        </w:rPr>
      </w:pPr>
      <w:r>
        <w:rPr>
          <w:sz w:val="2"/>
        </w:rPr>
      </w:r>
      <w:r>
        <w:rPr>
          <w:sz w:val="2"/>
        </w:rPr>
        <w:pict w14:anchorId="11D25EDF">
          <v:group id="_x0000_s2073" style="width:535.25pt;height:.5pt;mso-position-horizontal-relative:char;mso-position-vertical-relative:line" coordsize="10705,10">
            <v:line id="_x0000_s2076" style="position:absolute" from="5,5" to="2396,5" strokecolor="#006fc0" strokeweight=".48pt"/>
            <v:line id="_x0000_s2075" style="position:absolute" from="2381,5" to="2391,5" strokecolor="#006fc0" strokeweight=".48pt"/>
            <v:line id="_x0000_s2074" style="position:absolute" from="2391,5" to="10699,5" strokecolor="#006fc0" strokeweight=".48pt"/>
            <w10:anchorlock/>
          </v:group>
        </w:pict>
      </w:r>
    </w:p>
    <w:p w14:paraId="1396DDA5" w14:textId="77777777" w:rsidR="00817DD4" w:rsidRDefault="00817DD4">
      <w:pPr>
        <w:pStyle w:val="GvdeMetni"/>
        <w:spacing w:before="4"/>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817DD4" w14:paraId="2ECA32A7" w14:textId="77777777">
        <w:trPr>
          <w:trHeight w:hRule="exact" w:val="233"/>
        </w:trPr>
        <w:tc>
          <w:tcPr>
            <w:tcW w:w="10490" w:type="dxa"/>
            <w:gridSpan w:val="2"/>
            <w:shd w:val="clear" w:color="auto" w:fill="C5D9F0"/>
          </w:tcPr>
          <w:p w14:paraId="1DC1CC60" w14:textId="77777777" w:rsidR="00817DD4" w:rsidRDefault="004C5428">
            <w:pPr>
              <w:pStyle w:val="TableParagraph"/>
              <w:spacing w:before="13"/>
              <w:rPr>
                <w:b/>
                <w:sz w:val="16"/>
              </w:rPr>
            </w:pPr>
            <w:r>
              <w:rPr>
                <w:b/>
                <w:sz w:val="16"/>
              </w:rPr>
              <w:t>DİZEL PARTİKÜL FİLTRE TEMİZLEYİCİ</w:t>
            </w:r>
          </w:p>
        </w:tc>
      </w:tr>
      <w:tr w:rsidR="00817DD4" w14:paraId="7CD5C82A" w14:textId="77777777">
        <w:trPr>
          <w:trHeight w:hRule="exact" w:val="235"/>
        </w:trPr>
        <w:tc>
          <w:tcPr>
            <w:tcW w:w="3577" w:type="dxa"/>
            <w:tcBorders>
              <w:top w:val="thickThinMediumGap" w:sz="6" w:space="0" w:color="C5D9F0"/>
            </w:tcBorders>
          </w:tcPr>
          <w:p w14:paraId="1E05F7DA" w14:textId="77777777" w:rsidR="00817DD4" w:rsidRDefault="004C5428">
            <w:pPr>
              <w:pStyle w:val="TableParagraph"/>
              <w:spacing w:before="7"/>
              <w:rPr>
                <w:sz w:val="16"/>
              </w:rPr>
            </w:pPr>
            <w:r>
              <w:rPr>
                <w:sz w:val="16"/>
              </w:rPr>
              <w:t>Püskürteç</w:t>
            </w:r>
          </w:p>
        </w:tc>
        <w:tc>
          <w:tcPr>
            <w:tcW w:w="6913" w:type="dxa"/>
            <w:tcBorders>
              <w:top w:val="thickThinMediumGap" w:sz="6" w:space="0" w:color="C5D9F0"/>
            </w:tcBorders>
          </w:tcPr>
          <w:p w14:paraId="66022F19" w14:textId="77777777" w:rsidR="00817DD4" w:rsidRDefault="004C5428">
            <w:pPr>
              <w:pStyle w:val="TableParagraph"/>
              <w:spacing w:before="7"/>
              <w:rPr>
                <w:sz w:val="16"/>
              </w:rPr>
            </w:pPr>
            <w:r>
              <w:rPr>
                <w:sz w:val="16"/>
              </w:rPr>
              <w:t>Aerosol</w:t>
            </w:r>
          </w:p>
        </w:tc>
      </w:tr>
    </w:tbl>
    <w:p w14:paraId="306CFDA7" w14:textId="77777777" w:rsidR="00817DD4" w:rsidRDefault="00000000">
      <w:pPr>
        <w:pStyle w:val="GvdeMetni"/>
        <w:ind w:left="0"/>
        <w:rPr>
          <w:sz w:val="11"/>
        </w:rPr>
      </w:pPr>
      <w:r>
        <w:pict w14:anchorId="4E8E56C5">
          <v:group id="_x0000_s2068" style="position:absolute;margin-left:34.55pt;margin-top:8.3pt;width:526.35pt;height:24.15pt;z-index:2608;mso-wrap-distance-left:0;mso-wrap-distance-right:0;mso-position-horizontal-relative:page;mso-position-vertical-relative:text" coordorigin="691,166" coordsize="10527,483">
            <v:rect id="_x0000_s2072" style="position:absolute;left:691;top:166;width:10526;height:230" fillcolor="#006fc0" stroked="f"/>
            <v:rect id="_x0000_s2071" style="position:absolute;left:691;top:466;width:10526;height:182" fillcolor="#c5d9f0" stroked="f"/>
            <v:shape id="_x0000_s2070" type="#_x0000_t202" style="position:absolute;left:691;top:166;width:10527;height:483" filled="f" stroked="f">
              <v:textbox inset="0,0,0,0">
                <w:txbxContent>
                  <w:p w14:paraId="04081AFF" w14:textId="77777777" w:rsidR="00817DD4" w:rsidRDefault="00817DD4">
                    <w:pPr>
                      <w:spacing w:before="6"/>
                      <w:rPr>
                        <w:sz w:val="25"/>
                      </w:rPr>
                    </w:pPr>
                  </w:p>
                  <w:p w14:paraId="46004F86" w14:textId="77777777" w:rsidR="00817DD4" w:rsidRDefault="004C5428">
                    <w:pPr>
                      <w:tabs>
                        <w:tab w:val="left" w:pos="737"/>
                      </w:tabs>
                      <w:ind w:left="28"/>
                      <w:rPr>
                        <w:b/>
                        <w:sz w:val="16"/>
                      </w:rPr>
                    </w:pPr>
                    <w:r>
                      <w:rPr>
                        <w:b/>
                        <w:color w:val="006FC0"/>
                        <w:sz w:val="16"/>
                      </w:rPr>
                      <w:t>12.1.</w:t>
                    </w:r>
                    <w:r>
                      <w:rPr>
                        <w:b/>
                        <w:color w:val="006FC0"/>
                        <w:sz w:val="16"/>
                      </w:rPr>
                      <w:tab/>
                      <w:t>Toksisite</w:t>
                    </w:r>
                  </w:p>
                </w:txbxContent>
              </v:textbox>
            </v:shape>
            <v:shape id="_x0000_s2069" type="#_x0000_t202" style="position:absolute;left:691;top:166;width:10527;height:266" filled="f" stroked="f">
              <v:textbox inset="0,0,0,0">
                <w:txbxContent>
                  <w:p w14:paraId="7C8BCB02" w14:textId="77777777" w:rsidR="00817DD4" w:rsidRDefault="004C5428">
                    <w:pPr>
                      <w:spacing w:line="225" w:lineRule="exact"/>
                      <w:ind w:left="28"/>
                      <w:rPr>
                        <w:b/>
                        <w:sz w:val="20"/>
                      </w:rPr>
                    </w:pPr>
                    <w:r>
                      <w:rPr>
                        <w:b/>
                        <w:color w:val="FFFFFF"/>
                        <w:sz w:val="20"/>
                      </w:rPr>
                      <w:t>KISIM 12: Ekolojik bilgiler</w:t>
                    </w:r>
                  </w:p>
                </w:txbxContent>
              </v:textbox>
            </v:shape>
            <w10:wrap type="topAndBottom" anchorx="page"/>
          </v:group>
        </w:pict>
      </w:r>
    </w:p>
    <w:p w14:paraId="604BB606" w14:textId="77777777" w:rsidR="00817DD4" w:rsidRDefault="004C5428">
      <w:pPr>
        <w:pStyle w:val="GvdeMetni"/>
        <w:tabs>
          <w:tab w:val="left" w:pos="3785"/>
        </w:tabs>
        <w:spacing w:before="27"/>
      </w:pPr>
      <w:r>
        <w:t>Ekoloji</w:t>
      </w:r>
      <w:r>
        <w:rPr>
          <w:spacing w:val="1"/>
        </w:rPr>
        <w:t xml:space="preserve"> </w:t>
      </w:r>
      <w:r>
        <w:t>-</w:t>
      </w:r>
      <w:r>
        <w:rPr>
          <w:spacing w:val="-1"/>
        </w:rPr>
        <w:t xml:space="preserve"> </w:t>
      </w:r>
      <w:r>
        <w:t>genel</w:t>
      </w:r>
      <w:r>
        <w:tab/>
        <w:t>:  Ürün, nötrleştirmeden önce sucul organizmalar için tehlike arz</w:t>
      </w:r>
      <w:r>
        <w:rPr>
          <w:spacing w:val="-2"/>
        </w:rPr>
        <w:t xml:space="preserve"> </w:t>
      </w:r>
      <w:r>
        <w:t>edebilir.</w:t>
      </w:r>
    </w:p>
    <w:p w14:paraId="5392F386" w14:textId="77777777" w:rsidR="00817DD4" w:rsidRDefault="004C5428">
      <w:pPr>
        <w:pStyle w:val="GvdeMetni"/>
        <w:tabs>
          <w:tab w:val="left" w:pos="3785"/>
        </w:tabs>
        <w:spacing w:before="60"/>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4795325F" w14:textId="77777777" w:rsidR="00817DD4" w:rsidRDefault="004C5428">
      <w:pPr>
        <w:pStyle w:val="GvdeMetni"/>
        <w:tabs>
          <w:tab w:val="left" w:pos="3785"/>
        </w:tabs>
        <w:spacing w:before="60"/>
      </w:pPr>
      <w:r>
        <w:t>Kronik</w:t>
      </w:r>
      <w:r>
        <w:rPr>
          <w:spacing w:val="-2"/>
        </w:rPr>
        <w:t xml:space="preserve"> </w:t>
      </w:r>
      <w:r>
        <w:t>sucul</w:t>
      </w:r>
      <w:r>
        <w:rPr>
          <w:spacing w:val="-3"/>
        </w:rPr>
        <w:t xml:space="preserve"> </w:t>
      </w:r>
      <w:r>
        <w:t>toksisite</w:t>
      </w:r>
      <w:r>
        <w:tab/>
        <w:t xml:space="preserve">: </w:t>
      </w:r>
      <w:r>
        <w:rPr>
          <w:spacing w:val="19"/>
        </w:rPr>
        <w:t xml:space="preserve"> </w:t>
      </w:r>
      <w:r>
        <w:t>Sınıflandırılmadı</w:t>
      </w:r>
    </w:p>
    <w:p w14:paraId="41BA466C" w14:textId="77777777" w:rsidR="00817DD4" w:rsidRDefault="00817DD4">
      <w:pPr>
        <w:pStyle w:val="GvdeMetni"/>
        <w:spacing w:before="9"/>
        <w:ind w:left="0"/>
        <w:rPr>
          <w:sz w:val="14"/>
        </w:rPr>
      </w:pPr>
    </w:p>
    <w:p w14:paraId="222C63E5" w14:textId="77777777" w:rsidR="00817DD4" w:rsidRDefault="004C5428">
      <w:pPr>
        <w:pStyle w:val="Balk2"/>
        <w:tabs>
          <w:tab w:val="left" w:pos="948"/>
          <w:tab w:val="left" w:pos="10737"/>
        </w:tabs>
        <w:spacing w:before="1"/>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1C0106AF" w14:textId="77777777" w:rsidR="00817DD4" w:rsidRDefault="004C5428">
      <w:pPr>
        <w:pStyle w:val="GvdeMetni"/>
        <w:spacing w:before="63"/>
        <w:ind w:left="240"/>
      </w:pPr>
      <w:r>
        <w:t>Tamamlayıcı bilgi yok</w:t>
      </w:r>
    </w:p>
    <w:p w14:paraId="6E6A2DC8" w14:textId="77777777" w:rsidR="00817DD4" w:rsidRDefault="004C5428">
      <w:pPr>
        <w:pStyle w:val="Balk2"/>
        <w:tabs>
          <w:tab w:val="left" w:pos="948"/>
          <w:tab w:val="left" w:pos="10737"/>
        </w:tabs>
        <w:spacing w:before="133"/>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7A6B330F" w14:textId="77777777" w:rsidR="00817DD4" w:rsidRDefault="00817DD4">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17DD4" w14:paraId="039F3DA0" w14:textId="77777777">
        <w:trPr>
          <w:trHeight w:hRule="exact" w:val="233"/>
        </w:trPr>
        <w:tc>
          <w:tcPr>
            <w:tcW w:w="10486" w:type="dxa"/>
            <w:gridSpan w:val="2"/>
            <w:shd w:val="clear" w:color="auto" w:fill="C5D9F0"/>
          </w:tcPr>
          <w:p w14:paraId="7D92CBBE" w14:textId="77777777" w:rsidR="00817DD4" w:rsidRDefault="004C5428">
            <w:pPr>
              <w:pStyle w:val="TableParagraph"/>
              <w:spacing w:before="13"/>
              <w:rPr>
                <w:b/>
                <w:sz w:val="16"/>
              </w:rPr>
            </w:pPr>
            <w:r>
              <w:rPr>
                <w:b/>
                <w:sz w:val="16"/>
              </w:rPr>
              <w:t>DİZEL PARTİKÜL FİLTRE TEMİZLEYİCİ</w:t>
            </w:r>
          </w:p>
        </w:tc>
      </w:tr>
      <w:tr w:rsidR="00817DD4" w14:paraId="37C19D39" w14:textId="77777777">
        <w:trPr>
          <w:trHeight w:hRule="exact" w:val="257"/>
        </w:trPr>
        <w:tc>
          <w:tcPr>
            <w:tcW w:w="3447" w:type="dxa"/>
            <w:tcBorders>
              <w:top w:val="thickThinMediumGap" w:sz="6" w:space="0" w:color="C5D9F0"/>
            </w:tcBorders>
          </w:tcPr>
          <w:p w14:paraId="0F0BD182" w14:textId="77777777" w:rsidR="00817DD4" w:rsidRDefault="004C5428">
            <w:pPr>
              <w:pStyle w:val="TableParagraph"/>
              <w:spacing w:before="7"/>
              <w:rPr>
                <w:sz w:val="16"/>
              </w:rPr>
            </w:pPr>
            <w:r>
              <w:rPr>
                <w:sz w:val="16"/>
              </w:rPr>
              <w:t>Biyobirikim potansiyeli</w:t>
            </w:r>
          </w:p>
        </w:tc>
        <w:tc>
          <w:tcPr>
            <w:tcW w:w="7038" w:type="dxa"/>
            <w:tcBorders>
              <w:top w:val="thickThinMediumGap" w:sz="6" w:space="0" w:color="C5D9F0"/>
            </w:tcBorders>
          </w:tcPr>
          <w:p w14:paraId="53712C69" w14:textId="77777777" w:rsidR="00817DD4" w:rsidRDefault="004C5428">
            <w:pPr>
              <w:pStyle w:val="TableParagraph"/>
              <w:spacing w:before="7"/>
              <w:rPr>
                <w:sz w:val="16"/>
              </w:rPr>
            </w:pPr>
            <w:r>
              <w:rPr>
                <w:sz w:val="16"/>
              </w:rPr>
              <w:t>Tamamlayıcı bilgi yok</w:t>
            </w:r>
          </w:p>
        </w:tc>
      </w:tr>
    </w:tbl>
    <w:p w14:paraId="19B96ED3" w14:textId="77777777" w:rsidR="00817DD4" w:rsidRDefault="004C5428">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79DD4354" w14:textId="77777777" w:rsidR="00817DD4" w:rsidRDefault="00817DD4">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817DD4" w14:paraId="46D712EE" w14:textId="77777777">
        <w:trPr>
          <w:trHeight w:hRule="exact" w:val="233"/>
        </w:trPr>
        <w:tc>
          <w:tcPr>
            <w:tcW w:w="10486" w:type="dxa"/>
            <w:gridSpan w:val="2"/>
            <w:shd w:val="clear" w:color="auto" w:fill="C5D9F0"/>
          </w:tcPr>
          <w:p w14:paraId="386CF3F0" w14:textId="77777777" w:rsidR="00817DD4" w:rsidRDefault="004C5428">
            <w:pPr>
              <w:pStyle w:val="TableParagraph"/>
              <w:spacing w:before="13"/>
              <w:rPr>
                <w:b/>
                <w:sz w:val="16"/>
              </w:rPr>
            </w:pPr>
            <w:r>
              <w:rPr>
                <w:b/>
                <w:sz w:val="16"/>
              </w:rPr>
              <w:t>DİZEL PARTİKÜL FİLTRE TEMİZLEYİCİ</w:t>
            </w:r>
          </w:p>
        </w:tc>
      </w:tr>
      <w:tr w:rsidR="00817DD4" w14:paraId="04A5DDF4" w14:textId="77777777">
        <w:trPr>
          <w:trHeight w:hRule="exact" w:val="305"/>
        </w:trPr>
        <w:tc>
          <w:tcPr>
            <w:tcW w:w="3447" w:type="dxa"/>
            <w:tcBorders>
              <w:top w:val="thickThinMediumGap" w:sz="6" w:space="0" w:color="C5D9F0"/>
            </w:tcBorders>
          </w:tcPr>
          <w:p w14:paraId="43FE1F02" w14:textId="77777777" w:rsidR="00817DD4" w:rsidRDefault="004C5428">
            <w:pPr>
              <w:pStyle w:val="TableParagraph"/>
              <w:spacing w:before="7"/>
              <w:rPr>
                <w:sz w:val="16"/>
              </w:rPr>
            </w:pPr>
            <w:r>
              <w:rPr>
                <w:sz w:val="16"/>
              </w:rPr>
              <w:t>Toprakta hareketlilik</w:t>
            </w:r>
          </w:p>
        </w:tc>
        <w:tc>
          <w:tcPr>
            <w:tcW w:w="7038" w:type="dxa"/>
            <w:tcBorders>
              <w:top w:val="thickThinMediumGap" w:sz="6" w:space="0" w:color="C5D9F0"/>
            </w:tcBorders>
          </w:tcPr>
          <w:p w14:paraId="06F874CF" w14:textId="77777777" w:rsidR="00817DD4" w:rsidRDefault="004C5428">
            <w:pPr>
              <w:pStyle w:val="TableParagraph"/>
              <w:spacing w:before="7"/>
              <w:rPr>
                <w:sz w:val="16"/>
              </w:rPr>
            </w:pPr>
            <w:r>
              <w:rPr>
                <w:sz w:val="16"/>
              </w:rPr>
              <w:t>Tamamlayıcı bilgi yok</w:t>
            </w:r>
          </w:p>
        </w:tc>
      </w:tr>
    </w:tbl>
    <w:p w14:paraId="6A408852" w14:textId="77777777" w:rsidR="00817DD4" w:rsidRDefault="004C5428">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1"/>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48BA91D9" w14:textId="77777777" w:rsidR="00817DD4" w:rsidRDefault="004C5428">
      <w:pPr>
        <w:pStyle w:val="GvdeMetni"/>
        <w:spacing w:before="60"/>
        <w:ind w:left="240"/>
      </w:pPr>
      <w:r>
        <w:t>Tamamlayıcı bilgi yok</w:t>
      </w:r>
    </w:p>
    <w:p w14:paraId="387A066D" w14:textId="77777777" w:rsidR="00817DD4" w:rsidRDefault="004C5428">
      <w:pPr>
        <w:pStyle w:val="Balk2"/>
        <w:tabs>
          <w:tab w:val="left" w:pos="948"/>
          <w:tab w:val="left" w:pos="10737"/>
        </w:tabs>
        <w:spacing w:before="141"/>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3C556036" w14:textId="77777777" w:rsidR="00817DD4" w:rsidRDefault="004C5428">
      <w:pPr>
        <w:pStyle w:val="GvdeMetni"/>
        <w:tabs>
          <w:tab w:val="left" w:pos="3785"/>
        </w:tabs>
        <w:spacing w:before="60"/>
      </w:pPr>
      <w:r>
        <w:t>Ozon</w:t>
      </w:r>
      <w:r>
        <w:tab/>
        <w:t xml:space="preserve">: </w:t>
      </w:r>
      <w:r>
        <w:rPr>
          <w:spacing w:val="19"/>
        </w:rPr>
        <w:t xml:space="preserve"> </w:t>
      </w:r>
      <w:r>
        <w:t>Sınıflandırılmadı</w:t>
      </w:r>
    </w:p>
    <w:p w14:paraId="3258BE93" w14:textId="77777777" w:rsidR="00817DD4" w:rsidRDefault="004C5428">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1193E7C5" w14:textId="77777777" w:rsidR="00817DD4" w:rsidRDefault="00000000">
      <w:pPr>
        <w:pStyle w:val="GvdeMetni"/>
        <w:spacing w:before="2"/>
        <w:ind w:left="0"/>
        <w:rPr>
          <w:sz w:val="17"/>
        </w:rPr>
      </w:pPr>
      <w:r>
        <w:pict w14:anchorId="45A3A187">
          <v:group id="_x0000_s2063" style="position:absolute;margin-left:34.55pt;margin-top:11.85pt;width:526.35pt;height:24.25pt;z-index:2680;mso-wrap-distance-left:0;mso-wrap-distance-right:0;mso-position-horizontal-relative:page" coordorigin="691,237" coordsize="10527,485">
            <v:rect id="_x0000_s2067" style="position:absolute;left:691;top:237;width:10526;height:230" fillcolor="#006fc0" stroked="f"/>
            <v:rect id="_x0000_s2066" style="position:absolute;left:691;top:537;width:10526;height:185" fillcolor="#c5d9f0" stroked="f"/>
            <v:shape id="_x0000_s2065" type="#_x0000_t202" style="position:absolute;left:691;top:237;width:10527;height:485" filled="f" stroked="f">
              <v:textbox inset="0,0,0,0">
                <w:txbxContent>
                  <w:p w14:paraId="5C41D762" w14:textId="77777777" w:rsidR="00817DD4" w:rsidRDefault="00817DD4">
                    <w:pPr>
                      <w:spacing w:before="6"/>
                      <w:rPr>
                        <w:sz w:val="25"/>
                      </w:rPr>
                    </w:pPr>
                  </w:p>
                  <w:p w14:paraId="64F09F91" w14:textId="77777777" w:rsidR="00817DD4" w:rsidRDefault="004C5428">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_x0000_s2064" type="#_x0000_t202" style="position:absolute;left:691;top:237;width:10527;height:266" filled="f" stroked="f">
              <v:textbox inset="0,0,0,0">
                <w:txbxContent>
                  <w:p w14:paraId="259B33B5" w14:textId="77777777" w:rsidR="00817DD4" w:rsidRDefault="004C5428">
                    <w:pPr>
                      <w:spacing w:line="225" w:lineRule="exact"/>
                      <w:ind w:left="28"/>
                      <w:rPr>
                        <w:b/>
                        <w:sz w:val="20"/>
                      </w:rPr>
                    </w:pPr>
                    <w:r>
                      <w:rPr>
                        <w:b/>
                        <w:color w:val="FFFFFF"/>
                        <w:sz w:val="20"/>
                      </w:rPr>
                      <w:t>KISIM 13: Berteraf etme bilgileri</w:t>
                    </w:r>
                  </w:p>
                </w:txbxContent>
              </v:textbox>
            </v:shape>
            <w10:wrap type="topAndBottom" anchorx="page"/>
          </v:group>
        </w:pict>
      </w:r>
    </w:p>
    <w:p w14:paraId="722F264A" w14:textId="77777777" w:rsidR="00817DD4" w:rsidRDefault="004C5428">
      <w:pPr>
        <w:pStyle w:val="GvdeMetni"/>
        <w:tabs>
          <w:tab w:val="left" w:pos="3785"/>
        </w:tabs>
        <w:spacing w:before="27"/>
      </w:pPr>
      <w:r>
        <w:t>Atık</w:t>
      </w:r>
      <w:r>
        <w:rPr>
          <w:spacing w:val="-3"/>
        </w:rPr>
        <w:t xml:space="preserve"> </w:t>
      </w:r>
      <w:r>
        <w:t>işleme</w:t>
      </w:r>
      <w:r>
        <w:rPr>
          <w:spacing w:val="-2"/>
        </w:rPr>
        <w:t xml:space="preserve"> </w:t>
      </w:r>
      <w:r>
        <w:t>yöntemleri</w:t>
      </w:r>
      <w:r>
        <w:tab/>
        <w:t>:  Onaylı toplayıcının ayırma talimatlarına uygun olarak, içeriği/kabını elemine</w:t>
      </w:r>
      <w:r>
        <w:rPr>
          <w:spacing w:val="-6"/>
        </w:rPr>
        <w:t xml:space="preserve"> </w:t>
      </w:r>
      <w:r>
        <w:t>edin.</w:t>
      </w:r>
    </w:p>
    <w:p w14:paraId="15DCC7CB" w14:textId="77777777" w:rsidR="00817DD4" w:rsidRDefault="00817DD4">
      <w:pPr>
        <w:pStyle w:val="GvdeMetni"/>
        <w:spacing w:before="4"/>
        <w:ind w:left="0"/>
        <w:rPr>
          <w:sz w:val="15"/>
        </w:rPr>
      </w:pPr>
    </w:p>
    <w:p w14:paraId="51E9613B" w14:textId="77777777" w:rsidR="00817DD4" w:rsidRDefault="004C5428">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0143EDE7" w14:textId="77777777" w:rsidR="00817DD4" w:rsidRDefault="004C5428">
      <w:pPr>
        <w:pStyle w:val="GvdeMetni"/>
        <w:spacing w:before="71" w:after="4"/>
        <w:ind w:left="240"/>
      </w:pPr>
      <w:r>
        <w:t>ADR / RID / IMDG / IATA / ADN talimatlarına uygun olarak</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817DD4" w14:paraId="07B02246" w14:textId="77777777">
        <w:trPr>
          <w:trHeight w:hRule="exact" w:val="278"/>
        </w:trPr>
        <w:tc>
          <w:tcPr>
            <w:tcW w:w="2098" w:type="dxa"/>
            <w:tcBorders>
              <w:top w:val="nil"/>
              <w:left w:val="nil"/>
              <w:right w:val="nil"/>
            </w:tcBorders>
            <w:shd w:val="clear" w:color="auto" w:fill="006FC0"/>
          </w:tcPr>
          <w:p w14:paraId="260A65C0" w14:textId="77777777" w:rsidR="00817DD4" w:rsidRDefault="004C5428">
            <w:pPr>
              <w:pStyle w:val="TableParagraph"/>
              <w:spacing w:before="7"/>
              <w:ind w:left="108"/>
              <w:rPr>
                <w:b/>
                <w:sz w:val="20"/>
              </w:rPr>
            </w:pPr>
            <w:r>
              <w:rPr>
                <w:b/>
                <w:color w:val="FFFFFF"/>
                <w:sz w:val="20"/>
              </w:rPr>
              <w:t>ADR</w:t>
            </w:r>
          </w:p>
        </w:tc>
        <w:tc>
          <w:tcPr>
            <w:tcW w:w="2096" w:type="dxa"/>
            <w:tcBorders>
              <w:top w:val="nil"/>
              <w:left w:val="nil"/>
              <w:right w:val="nil"/>
            </w:tcBorders>
            <w:shd w:val="clear" w:color="auto" w:fill="006FC0"/>
          </w:tcPr>
          <w:p w14:paraId="77EE3E61" w14:textId="77777777" w:rsidR="00817DD4" w:rsidRDefault="004C5428">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09DC0D75" w14:textId="77777777" w:rsidR="00817DD4" w:rsidRDefault="004C5428">
            <w:pPr>
              <w:pStyle w:val="TableParagraph"/>
              <w:spacing w:before="7"/>
              <w:ind w:left="108"/>
              <w:rPr>
                <w:b/>
                <w:sz w:val="20"/>
              </w:rPr>
            </w:pPr>
            <w:r>
              <w:rPr>
                <w:b/>
                <w:color w:val="FFFFFF"/>
                <w:sz w:val="20"/>
              </w:rPr>
              <w:t>IATA</w:t>
            </w:r>
          </w:p>
        </w:tc>
        <w:tc>
          <w:tcPr>
            <w:tcW w:w="2098" w:type="dxa"/>
            <w:tcBorders>
              <w:top w:val="nil"/>
              <w:left w:val="nil"/>
              <w:right w:val="nil"/>
            </w:tcBorders>
            <w:shd w:val="clear" w:color="auto" w:fill="006FC0"/>
          </w:tcPr>
          <w:p w14:paraId="59FD0743" w14:textId="77777777" w:rsidR="00817DD4" w:rsidRDefault="004C5428">
            <w:pPr>
              <w:pStyle w:val="TableParagraph"/>
              <w:spacing w:before="7"/>
              <w:ind w:left="108"/>
              <w:rPr>
                <w:b/>
                <w:sz w:val="20"/>
              </w:rPr>
            </w:pPr>
            <w:r>
              <w:rPr>
                <w:b/>
                <w:color w:val="FFFFFF"/>
                <w:sz w:val="20"/>
              </w:rPr>
              <w:t>ADN</w:t>
            </w:r>
          </w:p>
        </w:tc>
        <w:tc>
          <w:tcPr>
            <w:tcW w:w="2098" w:type="dxa"/>
            <w:tcBorders>
              <w:top w:val="nil"/>
              <w:left w:val="nil"/>
              <w:right w:val="nil"/>
            </w:tcBorders>
            <w:shd w:val="clear" w:color="auto" w:fill="006FC0"/>
          </w:tcPr>
          <w:p w14:paraId="5B0C734C" w14:textId="77777777" w:rsidR="00817DD4" w:rsidRDefault="004C5428">
            <w:pPr>
              <w:pStyle w:val="TableParagraph"/>
              <w:spacing w:before="7"/>
              <w:ind w:left="107"/>
              <w:rPr>
                <w:b/>
                <w:sz w:val="20"/>
              </w:rPr>
            </w:pPr>
            <w:r>
              <w:rPr>
                <w:b/>
                <w:color w:val="FFFFFF"/>
                <w:sz w:val="20"/>
              </w:rPr>
              <w:t>RID</w:t>
            </w:r>
          </w:p>
        </w:tc>
      </w:tr>
      <w:tr w:rsidR="00817DD4" w14:paraId="549692A6" w14:textId="77777777">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0B1F8DFB" w14:textId="77777777" w:rsidR="00817DD4" w:rsidRDefault="004C5428">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817DD4" w14:paraId="20E6DC49"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F84DA8C" w14:textId="77777777" w:rsidR="00817DD4" w:rsidRDefault="004C5428">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16C10A73" w14:textId="77777777" w:rsidR="00817DD4" w:rsidRDefault="004C5428">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6BA8C3D" w14:textId="77777777" w:rsidR="00817DD4" w:rsidRDefault="004C5428">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3DA2A4F3" w14:textId="77777777" w:rsidR="00817DD4" w:rsidRDefault="004C5428">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239EDF3D" w14:textId="77777777" w:rsidR="00817DD4" w:rsidRDefault="004C5428">
            <w:pPr>
              <w:pStyle w:val="TableParagraph"/>
              <w:spacing w:line="180" w:lineRule="exact"/>
              <w:rPr>
                <w:sz w:val="16"/>
              </w:rPr>
            </w:pPr>
            <w:r>
              <w:rPr>
                <w:sz w:val="16"/>
              </w:rPr>
              <w:t>1950</w:t>
            </w:r>
          </w:p>
        </w:tc>
      </w:tr>
      <w:tr w:rsidR="00817DD4" w14:paraId="632AA772" w14:textId="77777777">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539DAE0A" w14:textId="77777777" w:rsidR="00817DD4" w:rsidRDefault="004C5428">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7"/>
                <w:sz w:val="16"/>
              </w:rPr>
              <w:t xml:space="preserve"> </w:t>
            </w:r>
            <w:r>
              <w:rPr>
                <w:b/>
                <w:color w:val="006FC0"/>
                <w:sz w:val="16"/>
              </w:rPr>
              <w:t>adı</w:t>
            </w:r>
          </w:p>
        </w:tc>
      </w:tr>
      <w:tr w:rsidR="00817DD4" w14:paraId="42A6DCB2" w14:textId="77777777">
        <w:trPr>
          <w:trHeight w:hRule="exact" w:val="624"/>
        </w:trPr>
        <w:tc>
          <w:tcPr>
            <w:tcW w:w="2098" w:type="dxa"/>
            <w:tcBorders>
              <w:top w:val="single" w:sz="4" w:space="0" w:color="006FC0"/>
              <w:left w:val="single" w:sz="4" w:space="0" w:color="006FC0"/>
              <w:bottom w:val="single" w:sz="4" w:space="0" w:color="006FC0"/>
              <w:right w:val="single" w:sz="4" w:space="0" w:color="006FC0"/>
            </w:tcBorders>
          </w:tcPr>
          <w:p w14:paraId="7666BD3E" w14:textId="77777777" w:rsidR="00817DD4" w:rsidRDefault="004C5428">
            <w:pPr>
              <w:pStyle w:val="TableParagraph"/>
              <w:spacing w:line="183"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5E76E4E3" w14:textId="77777777" w:rsidR="00817DD4" w:rsidRDefault="004C5428">
            <w:pPr>
              <w:pStyle w:val="TableParagraph"/>
              <w:spacing w:line="183"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1237D1ED" w14:textId="77777777" w:rsidR="00817DD4" w:rsidRDefault="004C5428">
            <w:pPr>
              <w:pStyle w:val="TableParagraph"/>
              <w:ind w:right="213"/>
              <w:rPr>
                <w:sz w:val="16"/>
              </w:rPr>
            </w:pPr>
            <w:r>
              <w:rPr>
                <w:sz w:val="16"/>
              </w:rPr>
              <w:t>Aerosols, flammable, containing substances in class 8, packing group ii</w:t>
            </w:r>
          </w:p>
        </w:tc>
        <w:tc>
          <w:tcPr>
            <w:tcW w:w="2098" w:type="dxa"/>
            <w:tcBorders>
              <w:top w:val="single" w:sz="4" w:space="0" w:color="006FC0"/>
              <w:left w:val="single" w:sz="4" w:space="0" w:color="006FC0"/>
              <w:bottom w:val="single" w:sz="4" w:space="0" w:color="006FC0"/>
              <w:right w:val="single" w:sz="4" w:space="0" w:color="006FC0"/>
            </w:tcBorders>
          </w:tcPr>
          <w:p w14:paraId="027D3570" w14:textId="77777777" w:rsidR="00817DD4" w:rsidRDefault="004C5428">
            <w:pPr>
              <w:pStyle w:val="TableParagraph"/>
              <w:spacing w:line="183"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1877AFFB" w14:textId="77777777" w:rsidR="00817DD4" w:rsidRDefault="004C5428">
            <w:pPr>
              <w:pStyle w:val="TableParagraph"/>
              <w:spacing w:line="183" w:lineRule="exact"/>
              <w:rPr>
                <w:sz w:val="16"/>
              </w:rPr>
            </w:pPr>
            <w:r>
              <w:rPr>
                <w:sz w:val="16"/>
              </w:rPr>
              <w:t>AEROSOLLER</w:t>
            </w:r>
          </w:p>
        </w:tc>
      </w:tr>
      <w:tr w:rsidR="00817DD4" w14:paraId="7CE61207"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tcPr>
          <w:p w14:paraId="166D5F19" w14:textId="77777777" w:rsidR="00817DD4" w:rsidRDefault="004C5428">
            <w:pPr>
              <w:pStyle w:val="TableParagraph"/>
              <w:spacing w:line="179" w:lineRule="exact"/>
              <w:rPr>
                <w:b/>
                <w:sz w:val="16"/>
              </w:rPr>
            </w:pPr>
            <w:r>
              <w:rPr>
                <w:b/>
                <w:color w:val="006FC0"/>
                <w:sz w:val="16"/>
              </w:rPr>
              <w:t>Taşıma dokümanın açıklanması</w:t>
            </w:r>
          </w:p>
        </w:tc>
      </w:tr>
      <w:tr w:rsidR="00817DD4" w14:paraId="7C925636" w14:textId="77777777">
        <w:trPr>
          <w:trHeight w:hRule="exact" w:val="806"/>
        </w:trPr>
        <w:tc>
          <w:tcPr>
            <w:tcW w:w="2098" w:type="dxa"/>
            <w:tcBorders>
              <w:top w:val="single" w:sz="4" w:space="0" w:color="006FC0"/>
              <w:left w:val="single" w:sz="4" w:space="0" w:color="006FC0"/>
              <w:bottom w:val="single" w:sz="4" w:space="0" w:color="006FC0"/>
              <w:right w:val="single" w:sz="4" w:space="0" w:color="006FC0"/>
            </w:tcBorders>
          </w:tcPr>
          <w:p w14:paraId="214E8F7B" w14:textId="77777777" w:rsidR="00817DD4" w:rsidRDefault="004C5428">
            <w:pPr>
              <w:pStyle w:val="TableParagraph"/>
              <w:spacing w:line="182" w:lineRule="exact"/>
              <w:rPr>
                <w:sz w:val="16"/>
              </w:rPr>
            </w:pPr>
            <w:r>
              <w:rPr>
                <w:sz w:val="16"/>
              </w:rPr>
              <w:t>UN 1950 AEROSOLLER,</w:t>
            </w:r>
          </w:p>
          <w:p w14:paraId="5DE31BC0" w14:textId="77777777" w:rsidR="00817DD4" w:rsidRDefault="004C5428">
            <w:pPr>
              <w:pStyle w:val="TableParagraph"/>
              <w:spacing w:line="183" w:lineRule="exact"/>
              <w:rPr>
                <w:sz w:val="16"/>
              </w:rPr>
            </w:pPr>
            <w:r>
              <w:rPr>
                <w:sz w:val="16"/>
              </w:rPr>
              <w:t>2.1 (8), (D)</w:t>
            </w:r>
          </w:p>
        </w:tc>
        <w:tc>
          <w:tcPr>
            <w:tcW w:w="2096" w:type="dxa"/>
            <w:tcBorders>
              <w:top w:val="single" w:sz="4" w:space="0" w:color="006FC0"/>
              <w:left w:val="single" w:sz="4" w:space="0" w:color="006FC0"/>
              <w:bottom w:val="single" w:sz="4" w:space="0" w:color="006FC0"/>
              <w:right w:val="single" w:sz="4" w:space="0" w:color="006FC0"/>
            </w:tcBorders>
          </w:tcPr>
          <w:p w14:paraId="6CAC8C2F" w14:textId="77777777" w:rsidR="00817DD4" w:rsidRDefault="004C5428">
            <w:pPr>
              <w:pStyle w:val="TableParagraph"/>
              <w:spacing w:line="182" w:lineRule="exact"/>
              <w:rPr>
                <w:sz w:val="16"/>
              </w:rPr>
            </w:pPr>
            <w:r>
              <w:rPr>
                <w:sz w:val="16"/>
              </w:rPr>
              <w:t>UN 1950 AEROSOLS, 2.1</w:t>
            </w:r>
          </w:p>
          <w:p w14:paraId="328AD572" w14:textId="77777777" w:rsidR="00817DD4" w:rsidRDefault="004C5428">
            <w:pPr>
              <w:pStyle w:val="TableParagraph"/>
              <w:spacing w:line="183" w:lineRule="exact"/>
              <w:rPr>
                <w:sz w:val="16"/>
              </w:rPr>
            </w:pPr>
            <w:r>
              <w:rPr>
                <w:sz w:val="16"/>
              </w:rPr>
              <w:t>(8)</w:t>
            </w:r>
          </w:p>
        </w:tc>
        <w:tc>
          <w:tcPr>
            <w:tcW w:w="2098" w:type="dxa"/>
            <w:tcBorders>
              <w:top w:val="single" w:sz="4" w:space="0" w:color="006FC0"/>
              <w:left w:val="single" w:sz="4" w:space="0" w:color="006FC0"/>
              <w:bottom w:val="single" w:sz="4" w:space="0" w:color="006FC0"/>
              <w:right w:val="single" w:sz="4" w:space="0" w:color="006FC0"/>
            </w:tcBorders>
          </w:tcPr>
          <w:p w14:paraId="132B3F53" w14:textId="77777777" w:rsidR="00817DD4" w:rsidRDefault="004C5428">
            <w:pPr>
              <w:pStyle w:val="TableParagraph"/>
              <w:ind w:right="400"/>
              <w:rPr>
                <w:sz w:val="16"/>
              </w:rPr>
            </w:pPr>
            <w:r>
              <w:rPr>
                <w:sz w:val="16"/>
              </w:rPr>
              <w:t>UN 1950 Aerosols, flammable, containing substances in class 8, packing group ii, 2.1</w:t>
            </w:r>
          </w:p>
        </w:tc>
        <w:tc>
          <w:tcPr>
            <w:tcW w:w="2098" w:type="dxa"/>
            <w:tcBorders>
              <w:top w:val="single" w:sz="4" w:space="0" w:color="006FC0"/>
              <w:left w:val="single" w:sz="4" w:space="0" w:color="006FC0"/>
              <w:bottom w:val="single" w:sz="4" w:space="0" w:color="006FC0"/>
              <w:right w:val="single" w:sz="4" w:space="0" w:color="006FC0"/>
            </w:tcBorders>
          </w:tcPr>
          <w:p w14:paraId="7D28FC82" w14:textId="77777777" w:rsidR="00817DD4" w:rsidRDefault="004C5428">
            <w:pPr>
              <w:pStyle w:val="TableParagraph"/>
              <w:spacing w:line="182" w:lineRule="exact"/>
              <w:rPr>
                <w:sz w:val="16"/>
              </w:rPr>
            </w:pPr>
            <w:r>
              <w:rPr>
                <w:sz w:val="16"/>
              </w:rPr>
              <w:t>UN 1950 AEROSOLLER,</w:t>
            </w:r>
          </w:p>
          <w:p w14:paraId="286C119F" w14:textId="77777777" w:rsidR="00817DD4" w:rsidRDefault="004C5428">
            <w:pPr>
              <w:pStyle w:val="TableParagraph"/>
              <w:spacing w:line="183" w:lineRule="exact"/>
              <w:rPr>
                <w:sz w:val="16"/>
              </w:rPr>
            </w:pPr>
            <w:r>
              <w:rPr>
                <w:sz w:val="16"/>
              </w:rPr>
              <w:t>2.1 (8)</w:t>
            </w:r>
          </w:p>
        </w:tc>
        <w:tc>
          <w:tcPr>
            <w:tcW w:w="2098" w:type="dxa"/>
            <w:tcBorders>
              <w:top w:val="single" w:sz="4" w:space="0" w:color="006FC0"/>
              <w:left w:val="single" w:sz="4" w:space="0" w:color="006FC0"/>
              <w:bottom w:val="single" w:sz="4" w:space="0" w:color="006FC0"/>
              <w:right w:val="single" w:sz="4" w:space="0" w:color="006FC0"/>
            </w:tcBorders>
          </w:tcPr>
          <w:p w14:paraId="54ECC71E" w14:textId="77777777" w:rsidR="00817DD4" w:rsidRDefault="004C5428">
            <w:pPr>
              <w:pStyle w:val="TableParagraph"/>
              <w:spacing w:line="182" w:lineRule="exact"/>
              <w:rPr>
                <w:sz w:val="16"/>
              </w:rPr>
            </w:pPr>
            <w:r>
              <w:rPr>
                <w:sz w:val="16"/>
              </w:rPr>
              <w:t>UN 1950 AEROSOLLER,</w:t>
            </w:r>
          </w:p>
          <w:p w14:paraId="1A9FB93F" w14:textId="77777777" w:rsidR="00817DD4" w:rsidRDefault="004C5428">
            <w:pPr>
              <w:pStyle w:val="TableParagraph"/>
              <w:spacing w:line="183" w:lineRule="exact"/>
              <w:rPr>
                <w:sz w:val="16"/>
              </w:rPr>
            </w:pPr>
            <w:r>
              <w:rPr>
                <w:sz w:val="16"/>
              </w:rPr>
              <w:t>2.1 (8)</w:t>
            </w:r>
          </w:p>
        </w:tc>
      </w:tr>
      <w:tr w:rsidR="00817DD4" w14:paraId="168C007D"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15025BE4" w14:textId="77777777" w:rsidR="00817DD4" w:rsidRDefault="004C5428">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817DD4" w14:paraId="1692BC68"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13FB79E7" w14:textId="77777777" w:rsidR="00817DD4" w:rsidRDefault="004C5428">
            <w:pPr>
              <w:pStyle w:val="TableParagraph"/>
              <w:spacing w:line="180" w:lineRule="exact"/>
              <w:rPr>
                <w:sz w:val="16"/>
              </w:rPr>
            </w:pPr>
            <w:r>
              <w:rPr>
                <w:sz w:val="16"/>
              </w:rPr>
              <w:t>2.1 (8)</w:t>
            </w:r>
          </w:p>
        </w:tc>
        <w:tc>
          <w:tcPr>
            <w:tcW w:w="2096" w:type="dxa"/>
            <w:tcBorders>
              <w:top w:val="single" w:sz="4" w:space="0" w:color="006FC0"/>
              <w:left w:val="single" w:sz="4" w:space="0" w:color="006FC0"/>
              <w:bottom w:val="single" w:sz="4" w:space="0" w:color="006FC0"/>
              <w:right w:val="single" w:sz="4" w:space="0" w:color="006FC0"/>
            </w:tcBorders>
          </w:tcPr>
          <w:p w14:paraId="31805921" w14:textId="77777777" w:rsidR="00817DD4" w:rsidRDefault="004C5428">
            <w:pPr>
              <w:pStyle w:val="TableParagraph"/>
              <w:spacing w:line="180" w:lineRule="exact"/>
              <w:rPr>
                <w:sz w:val="16"/>
              </w:rPr>
            </w:pPr>
            <w:r>
              <w:rPr>
                <w:sz w:val="16"/>
              </w:rPr>
              <w:t>2.1 (8)</w:t>
            </w:r>
          </w:p>
        </w:tc>
        <w:tc>
          <w:tcPr>
            <w:tcW w:w="2098" w:type="dxa"/>
            <w:tcBorders>
              <w:top w:val="single" w:sz="4" w:space="0" w:color="006FC0"/>
              <w:left w:val="single" w:sz="4" w:space="0" w:color="006FC0"/>
              <w:bottom w:val="single" w:sz="4" w:space="0" w:color="006FC0"/>
              <w:right w:val="single" w:sz="4" w:space="0" w:color="006FC0"/>
            </w:tcBorders>
          </w:tcPr>
          <w:p w14:paraId="23E80209" w14:textId="77777777" w:rsidR="00817DD4" w:rsidRDefault="004C5428">
            <w:pPr>
              <w:pStyle w:val="TableParagraph"/>
              <w:spacing w:line="180" w:lineRule="exact"/>
              <w:rPr>
                <w:sz w:val="16"/>
              </w:rPr>
            </w:pPr>
            <w:r>
              <w:rPr>
                <w:sz w:val="16"/>
              </w:rPr>
              <w:t>2.1 (8)</w:t>
            </w:r>
          </w:p>
        </w:tc>
        <w:tc>
          <w:tcPr>
            <w:tcW w:w="2098" w:type="dxa"/>
            <w:tcBorders>
              <w:top w:val="single" w:sz="4" w:space="0" w:color="006FC0"/>
              <w:left w:val="single" w:sz="4" w:space="0" w:color="006FC0"/>
              <w:bottom w:val="single" w:sz="4" w:space="0" w:color="006FC0"/>
              <w:right w:val="single" w:sz="4" w:space="0" w:color="006FC0"/>
            </w:tcBorders>
          </w:tcPr>
          <w:p w14:paraId="16A2CBD8" w14:textId="77777777" w:rsidR="00817DD4" w:rsidRDefault="004C5428">
            <w:pPr>
              <w:pStyle w:val="TableParagraph"/>
              <w:spacing w:line="180" w:lineRule="exact"/>
              <w:rPr>
                <w:sz w:val="16"/>
              </w:rPr>
            </w:pPr>
            <w:r>
              <w:rPr>
                <w:sz w:val="16"/>
              </w:rPr>
              <w:t>2.1 (8)</w:t>
            </w:r>
          </w:p>
        </w:tc>
        <w:tc>
          <w:tcPr>
            <w:tcW w:w="2098" w:type="dxa"/>
            <w:tcBorders>
              <w:top w:val="single" w:sz="4" w:space="0" w:color="006FC0"/>
              <w:left w:val="single" w:sz="4" w:space="0" w:color="006FC0"/>
              <w:bottom w:val="single" w:sz="4" w:space="0" w:color="006FC0"/>
              <w:right w:val="single" w:sz="4" w:space="0" w:color="006FC0"/>
            </w:tcBorders>
          </w:tcPr>
          <w:p w14:paraId="7E72D643" w14:textId="77777777" w:rsidR="00817DD4" w:rsidRDefault="004C5428">
            <w:pPr>
              <w:pStyle w:val="TableParagraph"/>
              <w:spacing w:line="180" w:lineRule="exact"/>
              <w:rPr>
                <w:sz w:val="16"/>
              </w:rPr>
            </w:pPr>
            <w:r>
              <w:rPr>
                <w:sz w:val="16"/>
              </w:rPr>
              <w:t>2.1 (8)</w:t>
            </w:r>
          </w:p>
        </w:tc>
      </w:tr>
      <w:tr w:rsidR="00817DD4" w14:paraId="6ADBA198" w14:textId="77777777">
        <w:trPr>
          <w:trHeight w:hRule="exact" w:val="1851"/>
        </w:trPr>
        <w:tc>
          <w:tcPr>
            <w:tcW w:w="2098" w:type="dxa"/>
            <w:tcBorders>
              <w:top w:val="single" w:sz="4" w:space="0" w:color="006FC0"/>
              <w:left w:val="single" w:sz="4" w:space="0" w:color="006FC0"/>
              <w:bottom w:val="single" w:sz="4" w:space="0" w:color="006FC0"/>
              <w:right w:val="single" w:sz="4" w:space="0" w:color="006FC0"/>
            </w:tcBorders>
          </w:tcPr>
          <w:p w14:paraId="1652A332" w14:textId="77777777" w:rsidR="00817DD4" w:rsidRDefault="004C5428">
            <w:pPr>
              <w:pStyle w:val="TableParagraph"/>
              <w:ind w:left="102"/>
              <w:rPr>
                <w:sz w:val="20"/>
              </w:rPr>
            </w:pPr>
            <w:r>
              <w:rPr>
                <w:noProof/>
                <w:sz w:val="20"/>
                <w:lang w:val="tr-TR" w:eastAsia="tr-TR"/>
              </w:rPr>
              <w:drawing>
                <wp:inline distT="0" distB="0" distL="0" distR="0" wp14:anchorId="31788957" wp14:editId="7839AB83">
                  <wp:extent cx="581657" cy="116205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8" cstate="print"/>
                          <a:stretch>
                            <a:fillRect/>
                          </a:stretch>
                        </pic:blipFill>
                        <pic:spPr>
                          <a:xfrm>
                            <a:off x="0" y="0"/>
                            <a:ext cx="581657" cy="1162050"/>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7B4B7E97" w14:textId="77777777" w:rsidR="00817DD4" w:rsidRDefault="004C5428">
            <w:pPr>
              <w:pStyle w:val="TableParagraph"/>
              <w:ind w:left="102"/>
              <w:rPr>
                <w:sz w:val="20"/>
              </w:rPr>
            </w:pPr>
            <w:r>
              <w:rPr>
                <w:noProof/>
                <w:sz w:val="20"/>
                <w:lang w:val="tr-TR" w:eastAsia="tr-TR"/>
              </w:rPr>
              <w:drawing>
                <wp:inline distT="0" distB="0" distL="0" distR="0" wp14:anchorId="5775C9C8" wp14:editId="5CCAEDF9">
                  <wp:extent cx="581025" cy="1162050"/>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9" cstate="print"/>
                          <a:stretch>
                            <a:fillRect/>
                          </a:stretch>
                        </pic:blipFill>
                        <pic:spPr>
                          <a:xfrm>
                            <a:off x="0" y="0"/>
                            <a:ext cx="581025" cy="1162050"/>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1A44675C"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D3DFBAE" w14:textId="77777777" w:rsidR="00817DD4" w:rsidRDefault="004C5428">
            <w:pPr>
              <w:pStyle w:val="TableParagraph"/>
              <w:ind w:left="102"/>
              <w:rPr>
                <w:sz w:val="20"/>
              </w:rPr>
            </w:pPr>
            <w:r>
              <w:rPr>
                <w:noProof/>
                <w:sz w:val="20"/>
                <w:lang w:val="tr-TR" w:eastAsia="tr-TR"/>
              </w:rPr>
              <w:drawing>
                <wp:inline distT="0" distB="0" distL="0" distR="0" wp14:anchorId="70184E02" wp14:editId="6F7599C9">
                  <wp:extent cx="581025" cy="1162050"/>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9" cstate="print"/>
                          <a:stretch>
                            <a:fillRect/>
                          </a:stretch>
                        </pic:blipFill>
                        <pic:spPr>
                          <a:xfrm>
                            <a:off x="0" y="0"/>
                            <a:ext cx="581025" cy="1162050"/>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DED1215" w14:textId="77777777" w:rsidR="00817DD4" w:rsidRDefault="004C5428">
            <w:pPr>
              <w:pStyle w:val="TableParagraph"/>
              <w:ind w:left="100"/>
              <w:rPr>
                <w:sz w:val="20"/>
              </w:rPr>
            </w:pPr>
            <w:r>
              <w:rPr>
                <w:noProof/>
                <w:sz w:val="20"/>
                <w:lang w:val="tr-TR" w:eastAsia="tr-TR"/>
              </w:rPr>
              <w:drawing>
                <wp:inline distT="0" distB="0" distL="0" distR="0" wp14:anchorId="0D99A5FD" wp14:editId="5A819906">
                  <wp:extent cx="581657" cy="1162050"/>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0" cstate="print"/>
                          <a:stretch>
                            <a:fillRect/>
                          </a:stretch>
                        </pic:blipFill>
                        <pic:spPr>
                          <a:xfrm>
                            <a:off x="0" y="0"/>
                            <a:ext cx="581657" cy="1162050"/>
                          </a:xfrm>
                          <a:prstGeom prst="rect">
                            <a:avLst/>
                          </a:prstGeom>
                        </pic:spPr>
                      </pic:pic>
                    </a:graphicData>
                  </a:graphic>
                </wp:inline>
              </w:drawing>
            </w:r>
          </w:p>
        </w:tc>
      </w:tr>
      <w:tr w:rsidR="00817DD4" w14:paraId="6DCA44E2"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6D328A0" w14:textId="77777777" w:rsidR="00817DD4" w:rsidRDefault="004C5428">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817DD4" w14:paraId="62EF1267" w14:textId="77777777">
        <w:trPr>
          <w:trHeight w:hRule="exact" w:val="482"/>
        </w:trPr>
        <w:tc>
          <w:tcPr>
            <w:tcW w:w="2098" w:type="dxa"/>
            <w:tcBorders>
              <w:top w:val="single" w:sz="4" w:space="0" w:color="006FC0"/>
              <w:left w:val="single" w:sz="4" w:space="0" w:color="006FC0"/>
              <w:bottom w:val="single" w:sz="4" w:space="0" w:color="006FC0"/>
              <w:right w:val="single" w:sz="4" w:space="0" w:color="006FC0"/>
            </w:tcBorders>
          </w:tcPr>
          <w:p w14:paraId="03C18C3D" w14:textId="77777777" w:rsidR="00817DD4" w:rsidRDefault="004C5428">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332DB6A2"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7BC440B6"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2F37A7B" w14:textId="77777777" w:rsidR="00817DD4" w:rsidRDefault="004C5428">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41AE9DF8" w14:textId="77777777" w:rsidR="00817DD4" w:rsidRDefault="004C5428">
            <w:pPr>
              <w:pStyle w:val="TableParagraph"/>
              <w:spacing w:line="180" w:lineRule="exact"/>
              <w:rPr>
                <w:sz w:val="16"/>
              </w:rPr>
            </w:pPr>
            <w:r>
              <w:rPr>
                <w:sz w:val="16"/>
              </w:rPr>
              <w:t>Uygulanmaz</w:t>
            </w:r>
          </w:p>
        </w:tc>
      </w:tr>
      <w:tr w:rsidR="00817DD4" w14:paraId="4377598B"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8A1D50F" w14:textId="77777777" w:rsidR="00817DD4" w:rsidRDefault="004C5428">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817DD4" w14:paraId="2A267FDE"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54B31312" w14:textId="77777777" w:rsidR="00817DD4" w:rsidRDefault="004C5428">
            <w:pPr>
              <w:pStyle w:val="TableParagraph"/>
              <w:spacing w:line="180" w:lineRule="exact"/>
              <w:rPr>
                <w:sz w:val="16"/>
              </w:rPr>
            </w:pPr>
            <w:r>
              <w:rPr>
                <w:sz w:val="16"/>
              </w:rPr>
              <w:t>Çevreye zararlıdır : Hayır</w:t>
            </w:r>
          </w:p>
        </w:tc>
        <w:tc>
          <w:tcPr>
            <w:tcW w:w="2096" w:type="dxa"/>
            <w:tcBorders>
              <w:top w:val="single" w:sz="4" w:space="0" w:color="006FC0"/>
              <w:left w:val="single" w:sz="4" w:space="0" w:color="006FC0"/>
              <w:bottom w:val="single" w:sz="4" w:space="0" w:color="006FC0"/>
              <w:right w:val="single" w:sz="4" w:space="0" w:color="006FC0"/>
            </w:tcBorders>
          </w:tcPr>
          <w:p w14:paraId="74EF70C1" w14:textId="77777777" w:rsidR="00817DD4" w:rsidRDefault="004C5428">
            <w:pPr>
              <w:pStyle w:val="TableParagraph"/>
              <w:ind w:right="176"/>
              <w:rPr>
                <w:sz w:val="16"/>
              </w:rPr>
            </w:pPr>
            <w:r>
              <w:rPr>
                <w:sz w:val="16"/>
              </w:rPr>
              <w:t>Çevreye zararlıdır : Hayır Denizi kirletici : Hayır</w:t>
            </w:r>
          </w:p>
        </w:tc>
        <w:tc>
          <w:tcPr>
            <w:tcW w:w="2098" w:type="dxa"/>
            <w:tcBorders>
              <w:top w:val="single" w:sz="4" w:space="0" w:color="006FC0"/>
              <w:left w:val="single" w:sz="4" w:space="0" w:color="006FC0"/>
              <w:bottom w:val="single" w:sz="4" w:space="0" w:color="006FC0"/>
              <w:right w:val="single" w:sz="4" w:space="0" w:color="006FC0"/>
            </w:tcBorders>
          </w:tcPr>
          <w:p w14:paraId="20C58670" w14:textId="77777777" w:rsidR="00817DD4" w:rsidRDefault="004C5428">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54C346EF" w14:textId="77777777" w:rsidR="00817DD4" w:rsidRDefault="004C5428">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62852D44" w14:textId="77777777" w:rsidR="00817DD4" w:rsidRDefault="004C5428">
            <w:pPr>
              <w:pStyle w:val="TableParagraph"/>
              <w:spacing w:line="180" w:lineRule="exact"/>
              <w:rPr>
                <w:sz w:val="16"/>
              </w:rPr>
            </w:pPr>
            <w:r>
              <w:rPr>
                <w:sz w:val="16"/>
              </w:rPr>
              <w:t>Çevreye zararlıdır : Hayır</w:t>
            </w:r>
          </w:p>
        </w:tc>
      </w:tr>
      <w:tr w:rsidR="00817DD4" w14:paraId="1523AEAF"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22042C49" w14:textId="77777777" w:rsidR="00817DD4" w:rsidRDefault="004C5428">
            <w:pPr>
              <w:pStyle w:val="TableParagraph"/>
              <w:spacing w:line="183" w:lineRule="exact"/>
              <w:ind w:left="4047" w:right="4051"/>
              <w:jc w:val="center"/>
              <w:rPr>
                <w:sz w:val="16"/>
              </w:rPr>
            </w:pPr>
            <w:r>
              <w:rPr>
                <w:sz w:val="16"/>
              </w:rPr>
              <w:t>Mevcut ek bilgi bulunmamaktadır</w:t>
            </w:r>
          </w:p>
        </w:tc>
      </w:tr>
    </w:tbl>
    <w:p w14:paraId="14F131F7" w14:textId="77777777" w:rsidR="00817DD4" w:rsidRDefault="00817DD4">
      <w:pPr>
        <w:spacing w:line="183" w:lineRule="exact"/>
        <w:jc w:val="center"/>
        <w:rPr>
          <w:sz w:val="16"/>
        </w:rPr>
        <w:sectPr w:rsidR="00817DD4" w:rsidSect="009573C9">
          <w:headerReference w:type="default" r:id="rId21"/>
          <w:pgSz w:w="11910" w:h="16840"/>
          <w:pgMar w:top="1940" w:right="500" w:bottom="940" w:left="480" w:header="714" w:footer="743" w:gutter="0"/>
          <w:cols w:space="708"/>
        </w:sectPr>
      </w:pPr>
    </w:p>
    <w:p w14:paraId="041681AA" w14:textId="77777777" w:rsidR="00817DD4" w:rsidRDefault="00817DD4">
      <w:pPr>
        <w:pStyle w:val="GvdeMetni"/>
        <w:spacing w:before="4"/>
        <w:ind w:left="0"/>
        <w:rPr>
          <w:sz w:val="5"/>
        </w:rPr>
      </w:pPr>
    </w:p>
    <w:p w14:paraId="6E78FB52" w14:textId="77777777" w:rsidR="00817DD4" w:rsidRDefault="00000000">
      <w:pPr>
        <w:pStyle w:val="GvdeMetni"/>
        <w:spacing w:line="20" w:lineRule="exact"/>
        <w:ind w:left="112"/>
        <w:rPr>
          <w:sz w:val="2"/>
        </w:rPr>
      </w:pPr>
      <w:r>
        <w:rPr>
          <w:sz w:val="2"/>
        </w:rPr>
      </w:r>
      <w:r>
        <w:rPr>
          <w:sz w:val="2"/>
        </w:rPr>
        <w:pict w14:anchorId="61982C14">
          <v:group id="_x0000_s2059" style="width:535.25pt;height:.5pt;mso-position-horizontal-relative:char;mso-position-vertical-relative:line" coordsize="10705,10">
            <v:line id="_x0000_s2062" style="position:absolute" from="5,5" to="2396,5" strokecolor="#006fc0" strokeweight=".48pt"/>
            <v:line id="_x0000_s2061" style="position:absolute" from="2381,5" to="2391,5" strokecolor="#006fc0" strokeweight=".48pt"/>
            <v:line id="_x0000_s2060" style="position:absolute" from="2391,5" to="10699,5" strokecolor="#006fc0" strokeweight=".48pt"/>
            <w10:anchorlock/>
          </v:group>
        </w:pict>
      </w:r>
    </w:p>
    <w:p w14:paraId="324E6B35" w14:textId="77777777" w:rsidR="00817DD4" w:rsidRDefault="004C5428">
      <w:pPr>
        <w:pStyle w:val="Balk2"/>
        <w:tabs>
          <w:tab w:val="left" w:pos="948"/>
          <w:tab w:val="left" w:pos="10737"/>
        </w:tabs>
        <w:spacing w:before="67"/>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057391D2" w14:textId="77777777" w:rsidR="00817DD4" w:rsidRDefault="00817DD4">
      <w:pPr>
        <w:pStyle w:val="GvdeMetni"/>
        <w:spacing w:before="7"/>
        <w:ind w:left="0"/>
        <w:rPr>
          <w:b/>
          <w:sz w:val="15"/>
        </w:rPr>
      </w:pPr>
    </w:p>
    <w:p w14:paraId="3DADD64B" w14:textId="77777777" w:rsidR="00817DD4" w:rsidRDefault="004C5428">
      <w:pPr>
        <w:ind w:left="235"/>
        <w:rPr>
          <w:b/>
          <w:sz w:val="16"/>
        </w:rPr>
      </w:pPr>
      <w:r>
        <w:rPr>
          <w:b/>
          <w:color w:val="006FC0"/>
          <w:sz w:val="16"/>
        </w:rPr>
        <w:t>- Karayolu Taşımacılığı</w:t>
      </w:r>
    </w:p>
    <w:p w14:paraId="5102CD24" w14:textId="77777777" w:rsidR="00817DD4" w:rsidRDefault="004C5428">
      <w:pPr>
        <w:pStyle w:val="GvdeMetni"/>
        <w:tabs>
          <w:tab w:val="left" w:pos="3785"/>
        </w:tabs>
        <w:spacing w:before="60"/>
      </w:pPr>
      <w:r>
        <w:t>Sınıflandırma</w:t>
      </w:r>
      <w:r>
        <w:rPr>
          <w:spacing w:val="-2"/>
        </w:rPr>
        <w:t xml:space="preserve"> </w:t>
      </w:r>
      <w:r>
        <w:t>Kodu</w:t>
      </w:r>
      <w:r>
        <w:tab/>
        <w:t xml:space="preserve">: </w:t>
      </w:r>
      <w:r>
        <w:rPr>
          <w:spacing w:val="25"/>
        </w:rPr>
        <w:t xml:space="preserve"> </w:t>
      </w:r>
      <w:r>
        <w:t>5FC</w:t>
      </w:r>
    </w:p>
    <w:p w14:paraId="7384CC5F" w14:textId="77777777" w:rsidR="00817DD4" w:rsidRDefault="004C5428">
      <w:pPr>
        <w:pStyle w:val="GvdeMetni"/>
        <w:tabs>
          <w:tab w:val="left" w:pos="3785"/>
        </w:tabs>
        <w:spacing w:before="60"/>
      </w:pPr>
      <w:r>
        <w:t>Özel hükümler</w:t>
      </w:r>
      <w:r>
        <w:rPr>
          <w:spacing w:val="-4"/>
        </w:rPr>
        <w:t xml:space="preserve"> </w:t>
      </w:r>
      <w:r>
        <w:t>(ADR)</w:t>
      </w:r>
      <w:r>
        <w:tab/>
        <w:t>:  190, 327, 344,</w:t>
      </w:r>
      <w:r>
        <w:rPr>
          <w:spacing w:val="19"/>
        </w:rPr>
        <w:t xml:space="preserve"> </w:t>
      </w:r>
      <w:r>
        <w:t>625</w:t>
      </w:r>
    </w:p>
    <w:p w14:paraId="48A140BD" w14:textId="77777777" w:rsidR="00817DD4" w:rsidRPr="00AE462A" w:rsidRDefault="004C5428">
      <w:pPr>
        <w:pStyle w:val="GvdeMetni"/>
        <w:tabs>
          <w:tab w:val="left" w:pos="3785"/>
        </w:tabs>
        <w:spacing w:before="60"/>
        <w:rPr>
          <w:lang w:val="de-LU"/>
        </w:rPr>
      </w:pPr>
      <w:r w:rsidRPr="00AE462A">
        <w:rPr>
          <w:lang w:val="de-LU"/>
        </w:rPr>
        <w:t>Sınırlı miktar</w:t>
      </w:r>
      <w:r w:rsidRPr="00AE462A">
        <w:rPr>
          <w:spacing w:val="-5"/>
          <w:lang w:val="de-LU"/>
        </w:rPr>
        <w:t xml:space="preserve"> </w:t>
      </w:r>
      <w:r w:rsidRPr="00AE462A">
        <w:rPr>
          <w:lang w:val="de-LU"/>
        </w:rPr>
        <w:t>değerleri</w:t>
      </w:r>
      <w:r w:rsidRPr="00AE462A">
        <w:rPr>
          <w:spacing w:val="-1"/>
          <w:lang w:val="de-LU"/>
        </w:rPr>
        <w:t xml:space="preserve"> </w:t>
      </w:r>
      <w:r w:rsidRPr="00AE462A">
        <w:rPr>
          <w:lang w:val="de-LU"/>
        </w:rPr>
        <w:t>(ADR)</w:t>
      </w:r>
      <w:r w:rsidRPr="00AE462A">
        <w:rPr>
          <w:lang w:val="de-LU"/>
        </w:rPr>
        <w:tab/>
        <w:t xml:space="preserve">: </w:t>
      </w:r>
      <w:r w:rsidRPr="00AE462A">
        <w:rPr>
          <w:spacing w:val="23"/>
          <w:lang w:val="de-LU"/>
        </w:rPr>
        <w:t xml:space="preserve"> </w:t>
      </w:r>
      <w:r w:rsidRPr="00AE462A">
        <w:rPr>
          <w:lang w:val="de-LU"/>
        </w:rPr>
        <w:t>1l</w:t>
      </w:r>
    </w:p>
    <w:p w14:paraId="6D3D5F9C" w14:textId="77777777" w:rsidR="00817DD4" w:rsidRPr="00AE462A" w:rsidRDefault="004C5428">
      <w:pPr>
        <w:pStyle w:val="GvdeMetni"/>
        <w:tabs>
          <w:tab w:val="left" w:pos="3785"/>
        </w:tabs>
        <w:spacing w:before="58"/>
        <w:rPr>
          <w:lang w:val="de-LU"/>
        </w:rPr>
      </w:pPr>
      <w:r w:rsidRPr="00AE462A">
        <w:rPr>
          <w:lang w:val="de-LU"/>
        </w:rPr>
        <w:t>İstisnai</w:t>
      </w:r>
      <w:r w:rsidRPr="00AE462A">
        <w:rPr>
          <w:spacing w:val="-5"/>
          <w:lang w:val="de-LU"/>
        </w:rPr>
        <w:t xml:space="preserve"> </w:t>
      </w:r>
      <w:r w:rsidRPr="00AE462A">
        <w:rPr>
          <w:lang w:val="de-LU"/>
        </w:rPr>
        <w:t>miktar</w:t>
      </w:r>
      <w:r w:rsidRPr="00AE462A">
        <w:rPr>
          <w:spacing w:val="-1"/>
          <w:lang w:val="de-LU"/>
        </w:rPr>
        <w:t xml:space="preserve"> </w:t>
      </w:r>
      <w:r w:rsidRPr="00AE462A">
        <w:rPr>
          <w:lang w:val="de-LU"/>
        </w:rPr>
        <w:t>(ADR)</w:t>
      </w:r>
      <w:r w:rsidRPr="00AE462A">
        <w:rPr>
          <w:lang w:val="de-LU"/>
        </w:rPr>
        <w:tab/>
        <w:t xml:space="preserve">: </w:t>
      </w:r>
      <w:r w:rsidRPr="00AE462A">
        <w:rPr>
          <w:spacing w:val="25"/>
          <w:lang w:val="de-LU"/>
        </w:rPr>
        <w:t xml:space="preserve"> </w:t>
      </w:r>
      <w:r w:rsidRPr="00AE462A">
        <w:rPr>
          <w:lang w:val="de-LU"/>
        </w:rPr>
        <w:t>E0</w:t>
      </w:r>
    </w:p>
    <w:p w14:paraId="6689D26A" w14:textId="77777777" w:rsidR="00817DD4" w:rsidRPr="00AE462A" w:rsidRDefault="004C5428">
      <w:pPr>
        <w:pStyle w:val="GvdeMetni"/>
        <w:tabs>
          <w:tab w:val="left" w:pos="3785"/>
        </w:tabs>
        <w:spacing w:before="60" w:line="316" w:lineRule="auto"/>
        <w:ind w:right="5909"/>
        <w:rPr>
          <w:lang w:val="de-LU"/>
        </w:rPr>
      </w:pPr>
      <w:r w:rsidRPr="00AE462A">
        <w:rPr>
          <w:lang w:val="de-LU"/>
        </w:rPr>
        <w:t>Ambalaj</w:t>
      </w:r>
      <w:r w:rsidRPr="00AE462A">
        <w:rPr>
          <w:spacing w:val="-3"/>
          <w:lang w:val="de-LU"/>
        </w:rPr>
        <w:t xml:space="preserve"> </w:t>
      </w:r>
      <w:r w:rsidRPr="00AE462A">
        <w:rPr>
          <w:lang w:val="de-LU"/>
        </w:rPr>
        <w:t>talimatları</w:t>
      </w:r>
      <w:r w:rsidRPr="00AE462A">
        <w:rPr>
          <w:spacing w:val="-2"/>
          <w:lang w:val="de-LU"/>
        </w:rPr>
        <w:t xml:space="preserve"> </w:t>
      </w:r>
      <w:r w:rsidRPr="00AE462A">
        <w:rPr>
          <w:lang w:val="de-LU"/>
        </w:rPr>
        <w:t>(ADR)</w:t>
      </w:r>
      <w:r w:rsidRPr="00AE462A">
        <w:rPr>
          <w:lang w:val="de-LU"/>
        </w:rPr>
        <w:tab/>
        <w:t xml:space="preserve">: </w:t>
      </w:r>
      <w:r w:rsidRPr="00AE462A">
        <w:rPr>
          <w:spacing w:val="21"/>
          <w:lang w:val="de-LU"/>
        </w:rPr>
        <w:t xml:space="preserve"> </w:t>
      </w:r>
      <w:r w:rsidRPr="00AE462A">
        <w:rPr>
          <w:lang w:val="de-LU"/>
        </w:rPr>
        <w:t>P207,</w:t>
      </w:r>
      <w:r w:rsidRPr="00AE462A">
        <w:rPr>
          <w:spacing w:val="-1"/>
          <w:lang w:val="de-LU"/>
        </w:rPr>
        <w:t xml:space="preserve"> </w:t>
      </w:r>
      <w:r w:rsidRPr="00AE462A">
        <w:rPr>
          <w:lang w:val="de-LU"/>
        </w:rPr>
        <w:t>LP200 Ambalaja ilişkin özel</w:t>
      </w:r>
      <w:r w:rsidRPr="00AE462A">
        <w:rPr>
          <w:spacing w:val="-8"/>
          <w:lang w:val="de-LU"/>
        </w:rPr>
        <w:t xml:space="preserve"> </w:t>
      </w:r>
      <w:r w:rsidRPr="00AE462A">
        <w:rPr>
          <w:lang w:val="de-LU"/>
        </w:rPr>
        <w:t>hükümler</w:t>
      </w:r>
      <w:r w:rsidRPr="00AE462A">
        <w:rPr>
          <w:spacing w:val="-4"/>
          <w:lang w:val="de-LU"/>
        </w:rPr>
        <w:t xml:space="preserve"> </w:t>
      </w:r>
      <w:r w:rsidRPr="00AE462A">
        <w:rPr>
          <w:lang w:val="de-LU"/>
        </w:rPr>
        <w:t>(ADR)</w:t>
      </w:r>
      <w:r w:rsidRPr="00AE462A">
        <w:rPr>
          <w:lang w:val="de-LU"/>
        </w:rPr>
        <w:tab/>
        <w:t>:   PP87,</w:t>
      </w:r>
      <w:r w:rsidRPr="00AE462A">
        <w:rPr>
          <w:spacing w:val="-22"/>
          <w:lang w:val="de-LU"/>
        </w:rPr>
        <w:t xml:space="preserve"> </w:t>
      </w:r>
      <w:r w:rsidRPr="00AE462A">
        <w:rPr>
          <w:lang w:val="de-LU"/>
        </w:rPr>
        <w:t>RR6, L2 Karışık ambalajlama</w:t>
      </w:r>
      <w:r w:rsidRPr="00AE462A">
        <w:rPr>
          <w:spacing w:val="-6"/>
          <w:lang w:val="de-LU"/>
        </w:rPr>
        <w:t xml:space="preserve"> </w:t>
      </w:r>
      <w:r w:rsidRPr="00AE462A">
        <w:rPr>
          <w:lang w:val="de-LU"/>
        </w:rPr>
        <w:t>hükümleri</w:t>
      </w:r>
      <w:r w:rsidRPr="00AE462A">
        <w:rPr>
          <w:spacing w:val="-3"/>
          <w:lang w:val="de-LU"/>
        </w:rPr>
        <w:t xml:space="preserve"> </w:t>
      </w:r>
      <w:r w:rsidRPr="00AE462A">
        <w:rPr>
          <w:lang w:val="de-LU"/>
        </w:rPr>
        <w:t>(ADR)</w:t>
      </w:r>
      <w:r w:rsidRPr="00AE462A">
        <w:rPr>
          <w:lang w:val="de-LU"/>
        </w:rPr>
        <w:tab/>
        <w:t xml:space="preserve">: </w:t>
      </w:r>
      <w:r w:rsidRPr="00AE462A">
        <w:rPr>
          <w:spacing w:val="24"/>
          <w:lang w:val="de-LU"/>
        </w:rPr>
        <w:t xml:space="preserve"> </w:t>
      </w:r>
      <w:r w:rsidRPr="00AE462A">
        <w:rPr>
          <w:lang w:val="de-LU"/>
        </w:rPr>
        <w:t>MP9</w:t>
      </w:r>
    </w:p>
    <w:p w14:paraId="505A1854" w14:textId="77777777" w:rsidR="00817DD4" w:rsidRPr="00AE462A" w:rsidRDefault="004C5428">
      <w:pPr>
        <w:pStyle w:val="GvdeMetni"/>
        <w:tabs>
          <w:tab w:val="left" w:pos="3785"/>
        </w:tabs>
        <w:spacing w:before="3" w:line="316" w:lineRule="auto"/>
        <w:ind w:right="6694"/>
        <w:rPr>
          <w:lang w:val="de-LU"/>
        </w:rPr>
      </w:pPr>
      <w:r w:rsidRPr="00AE462A">
        <w:rPr>
          <w:lang w:val="de-LU"/>
        </w:rPr>
        <w:t>Nakliye</w:t>
      </w:r>
      <w:r w:rsidRPr="00AE462A">
        <w:rPr>
          <w:spacing w:val="-4"/>
          <w:lang w:val="de-LU"/>
        </w:rPr>
        <w:t xml:space="preserve"> </w:t>
      </w:r>
      <w:r w:rsidRPr="00AE462A">
        <w:rPr>
          <w:lang w:val="de-LU"/>
        </w:rPr>
        <w:t>kategorisi</w:t>
      </w:r>
      <w:r w:rsidRPr="00AE462A">
        <w:rPr>
          <w:spacing w:val="-1"/>
          <w:lang w:val="de-LU"/>
        </w:rPr>
        <w:t xml:space="preserve"> </w:t>
      </w:r>
      <w:r w:rsidRPr="00AE462A">
        <w:rPr>
          <w:lang w:val="de-LU"/>
        </w:rPr>
        <w:t>(ADR)</w:t>
      </w:r>
      <w:r w:rsidRPr="00AE462A">
        <w:rPr>
          <w:lang w:val="de-LU"/>
        </w:rPr>
        <w:tab/>
        <w:t xml:space="preserve">: </w:t>
      </w:r>
      <w:r w:rsidRPr="00AE462A">
        <w:rPr>
          <w:spacing w:val="25"/>
          <w:lang w:val="de-LU"/>
        </w:rPr>
        <w:t xml:space="preserve"> </w:t>
      </w:r>
      <w:r w:rsidRPr="00AE462A">
        <w:rPr>
          <w:lang w:val="de-LU"/>
        </w:rPr>
        <w:t>1 Ulaşıma ilişkin özel hükümler -</w:t>
      </w:r>
      <w:r w:rsidRPr="00AE462A">
        <w:rPr>
          <w:spacing w:val="-9"/>
          <w:lang w:val="de-LU"/>
        </w:rPr>
        <w:t xml:space="preserve"> </w:t>
      </w:r>
      <w:r w:rsidRPr="00AE462A">
        <w:rPr>
          <w:lang w:val="de-LU"/>
        </w:rPr>
        <w:t>Koli</w:t>
      </w:r>
      <w:r w:rsidRPr="00AE462A">
        <w:rPr>
          <w:spacing w:val="-1"/>
          <w:lang w:val="de-LU"/>
        </w:rPr>
        <w:t xml:space="preserve"> </w:t>
      </w:r>
      <w:r w:rsidRPr="00AE462A">
        <w:rPr>
          <w:lang w:val="de-LU"/>
        </w:rPr>
        <w:t>(ADR)</w:t>
      </w:r>
      <w:r w:rsidRPr="00AE462A">
        <w:rPr>
          <w:lang w:val="de-LU"/>
        </w:rPr>
        <w:tab/>
        <w:t xml:space="preserve">: </w:t>
      </w:r>
      <w:r w:rsidRPr="00AE462A">
        <w:rPr>
          <w:spacing w:val="25"/>
          <w:lang w:val="de-LU"/>
        </w:rPr>
        <w:t xml:space="preserve"> </w:t>
      </w:r>
      <w:r w:rsidRPr="00AE462A">
        <w:rPr>
          <w:lang w:val="de-LU"/>
        </w:rPr>
        <w:t>V14</w:t>
      </w:r>
    </w:p>
    <w:p w14:paraId="2B6436F8" w14:textId="77777777" w:rsidR="00817DD4" w:rsidRPr="00AE462A" w:rsidRDefault="00817DD4">
      <w:pPr>
        <w:spacing w:line="316" w:lineRule="auto"/>
        <w:rPr>
          <w:lang w:val="de-LU"/>
        </w:rPr>
        <w:sectPr w:rsidR="00817DD4" w:rsidRPr="00AE462A" w:rsidSect="009573C9">
          <w:pgSz w:w="11910" w:h="16840"/>
          <w:pgMar w:top="1940" w:right="500" w:bottom="940" w:left="480" w:header="714" w:footer="743" w:gutter="0"/>
          <w:cols w:space="708"/>
        </w:sectPr>
      </w:pPr>
    </w:p>
    <w:p w14:paraId="3E9D8383" w14:textId="77777777" w:rsidR="00817DD4" w:rsidRPr="00AE462A" w:rsidRDefault="004C5428">
      <w:pPr>
        <w:pStyle w:val="GvdeMetni"/>
        <w:spacing w:before="3"/>
        <w:ind w:right="-18"/>
        <w:rPr>
          <w:lang w:val="de-LU"/>
        </w:rPr>
      </w:pPr>
      <w:r w:rsidRPr="00AE462A">
        <w:rPr>
          <w:lang w:val="de-LU"/>
        </w:rPr>
        <w:t>Taşıma için özel hükümler - Yükleme, boşaltma ve elleçleme (ADR)</w:t>
      </w:r>
    </w:p>
    <w:p w14:paraId="3BCB1401" w14:textId="77777777" w:rsidR="00817DD4" w:rsidRPr="00AE462A" w:rsidRDefault="004C5428">
      <w:pPr>
        <w:pStyle w:val="GvdeMetni"/>
        <w:spacing w:before="3"/>
        <w:ind w:left="147"/>
        <w:rPr>
          <w:lang w:val="de-LU"/>
        </w:rPr>
      </w:pPr>
      <w:r w:rsidRPr="00AE462A">
        <w:rPr>
          <w:lang w:val="de-LU"/>
        </w:rPr>
        <w:br w:type="column"/>
      </w:r>
      <w:r w:rsidRPr="00AE462A">
        <w:rPr>
          <w:lang w:val="de-LU"/>
        </w:rPr>
        <w:t>:   CV9, CV12</w:t>
      </w:r>
    </w:p>
    <w:p w14:paraId="78CB34EA" w14:textId="77777777" w:rsidR="00817DD4" w:rsidRPr="00AE462A" w:rsidRDefault="00817DD4">
      <w:pPr>
        <w:rPr>
          <w:lang w:val="de-LU"/>
        </w:rPr>
        <w:sectPr w:rsidR="00817DD4" w:rsidRPr="00AE462A" w:rsidSect="009573C9">
          <w:type w:val="continuous"/>
          <w:pgSz w:w="11910" w:h="16840"/>
          <w:pgMar w:top="2000" w:right="500" w:bottom="940" w:left="480" w:header="708" w:footer="708" w:gutter="0"/>
          <w:cols w:num="2" w:space="708" w:equalWidth="0">
            <w:col w:w="3599" w:space="40"/>
            <w:col w:w="7291"/>
          </w:cols>
        </w:sectPr>
      </w:pPr>
    </w:p>
    <w:p w14:paraId="26B9EAF2" w14:textId="77777777" w:rsidR="00817DD4" w:rsidRPr="00AE462A" w:rsidRDefault="004C5428">
      <w:pPr>
        <w:pStyle w:val="GvdeMetni"/>
        <w:tabs>
          <w:tab w:val="left" w:pos="3785"/>
        </w:tabs>
        <w:spacing w:before="58" w:line="319" w:lineRule="auto"/>
        <w:ind w:right="6782"/>
        <w:rPr>
          <w:lang w:val="de-LU"/>
        </w:rPr>
      </w:pPr>
      <w:r w:rsidRPr="00AE462A">
        <w:rPr>
          <w:lang w:val="de-LU"/>
        </w:rPr>
        <w:t>Taşıma için özel</w:t>
      </w:r>
      <w:r w:rsidRPr="00AE462A">
        <w:rPr>
          <w:spacing w:val="-8"/>
          <w:lang w:val="de-LU"/>
        </w:rPr>
        <w:t xml:space="preserve"> </w:t>
      </w:r>
      <w:r w:rsidRPr="00AE462A">
        <w:rPr>
          <w:lang w:val="de-LU"/>
        </w:rPr>
        <w:t>hükümler-Operasyon</w:t>
      </w:r>
      <w:r w:rsidRPr="00AE462A">
        <w:rPr>
          <w:spacing w:val="-3"/>
          <w:lang w:val="de-LU"/>
        </w:rPr>
        <w:t xml:space="preserve"> </w:t>
      </w:r>
      <w:r w:rsidRPr="00AE462A">
        <w:rPr>
          <w:lang w:val="de-LU"/>
        </w:rPr>
        <w:t>(ADR)</w:t>
      </w:r>
      <w:r w:rsidRPr="00AE462A">
        <w:rPr>
          <w:lang w:val="de-LU"/>
        </w:rPr>
        <w:tab/>
        <w:t xml:space="preserve">: </w:t>
      </w:r>
      <w:r w:rsidRPr="00AE462A">
        <w:rPr>
          <w:spacing w:val="25"/>
          <w:lang w:val="de-LU"/>
        </w:rPr>
        <w:t xml:space="preserve"> </w:t>
      </w:r>
      <w:r w:rsidRPr="00AE462A">
        <w:rPr>
          <w:lang w:val="de-LU"/>
        </w:rPr>
        <w:t>S2 Tünel kısıtlama</w:t>
      </w:r>
      <w:r w:rsidRPr="00AE462A">
        <w:rPr>
          <w:spacing w:val="-5"/>
          <w:lang w:val="de-LU"/>
        </w:rPr>
        <w:t xml:space="preserve"> </w:t>
      </w:r>
      <w:r w:rsidRPr="00AE462A">
        <w:rPr>
          <w:lang w:val="de-LU"/>
        </w:rPr>
        <w:t>kodu</w:t>
      </w:r>
      <w:r w:rsidRPr="00AE462A">
        <w:rPr>
          <w:spacing w:val="-2"/>
          <w:lang w:val="de-LU"/>
        </w:rPr>
        <w:t xml:space="preserve"> </w:t>
      </w:r>
      <w:r w:rsidRPr="00AE462A">
        <w:rPr>
          <w:lang w:val="de-LU"/>
        </w:rPr>
        <w:t>(ADR)</w:t>
      </w:r>
      <w:r w:rsidRPr="00AE462A">
        <w:rPr>
          <w:lang w:val="de-LU"/>
        </w:rPr>
        <w:tab/>
        <w:t xml:space="preserve">: </w:t>
      </w:r>
      <w:r w:rsidRPr="00AE462A">
        <w:rPr>
          <w:spacing w:val="25"/>
          <w:lang w:val="de-LU"/>
        </w:rPr>
        <w:t xml:space="preserve"> </w:t>
      </w:r>
      <w:r w:rsidRPr="00AE462A">
        <w:rPr>
          <w:lang w:val="de-LU"/>
        </w:rPr>
        <w:t>D</w:t>
      </w:r>
    </w:p>
    <w:p w14:paraId="45771C28" w14:textId="77777777" w:rsidR="00817DD4" w:rsidRPr="00AE462A" w:rsidRDefault="004C5428">
      <w:pPr>
        <w:pStyle w:val="Balk2"/>
        <w:spacing w:before="119"/>
        <w:ind w:left="235"/>
        <w:rPr>
          <w:lang w:val="de-LU"/>
        </w:rPr>
      </w:pPr>
      <w:r w:rsidRPr="00AE462A">
        <w:rPr>
          <w:color w:val="006FC0"/>
          <w:lang w:val="de-LU"/>
        </w:rPr>
        <w:t>- Deniz taşımacılığı</w:t>
      </w:r>
    </w:p>
    <w:p w14:paraId="058006FF" w14:textId="77777777" w:rsidR="00817DD4" w:rsidRPr="00AE462A" w:rsidRDefault="004C5428">
      <w:pPr>
        <w:pStyle w:val="GvdeMetni"/>
        <w:tabs>
          <w:tab w:val="left" w:pos="3785"/>
        </w:tabs>
        <w:spacing w:before="60"/>
        <w:rPr>
          <w:lang w:val="de-LU"/>
        </w:rPr>
      </w:pPr>
      <w:r w:rsidRPr="00AE462A">
        <w:rPr>
          <w:lang w:val="de-LU"/>
        </w:rPr>
        <w:t>Özel hükümler</w:t>
      </w:r>
      <w:r w:rsidRPr="00AE462A">
        <w:rPr>
          <w:spacing w:val="-4"/>
          <w:lang w:val="de-LU"/>
        </w:rPr>
        <w:t xml:space="preserve"> </w:t>
      </w:r>
      <w:r w:rsidRPr="00AE462A">
        <w:rPr>
          <w:lang w:val="de-LU"/>
        </w:rPr>
        <w:t>(IMDG)</w:t>
      </w:r>
      <w:r w:rsidRPr="00AE462A">
        <w:rPr>
          <w:lang w:val="de-LU"/>
        </w:rPr>
        <w:tab/>
        <w:t>:  63, 190, 277, 327, 344, 381,</w:t>
      </w:r>
      <w:r w:rsidRPr="00AE462A">
        <w:rPr>
          <w:spacing w:val="15"/>
          <w:lang w:val="de-LU"/>
        </w:rPr>
        <w:t xml:space="preserve"> </w:t>
      </w:r>
      <w:r w:rsidRPr="00AE462A">
        <w:rPr>
          <w:lang w:val="de-LU"/>
        </w:rPr>
        <w:t>959</w:t>
      </w:r>
    </w:p>
    <w:p w14:paraId="1B991DA9" w14:textId="77777777" w:rsidR="00817DD4" w:rsidRPr="00AE462A" w:rsidRDefault="004C5428">
      <w:pPr>
        <w:pStyle w:val="GvdeMetni"/>
        <w:tabs>
          <w:tab w:val="left" w:pos="3785"/>
        </w:tabs>
        <w:spacing w:before="60" w:line="316" w:lineRule="auto"/>
        <w:ind w:right="6053"/>
        <w:rPr>
          <w:lang w:val="de-LU"/>
        </w:rPr>
      </w:pPr>
      <w:r w:rsidRPr="00AE462A">
        <w:rPr>
          <w:lang w:val="de-LU"/>
        </w:rPr>
        <w:t>Ambalaj</w:t>
      </w:r>
      <w:r w:rsidRPr="00AE462A">
        <w:rPr>
          <w:spacing w:val="-3"/>
          <w:lang w:val="de-LU"/>
        </w:rPr>
        <w:t xml:space="preserve"> </w:t>
      </w:r>
      <w:r w:rsidRPr="00AE462A">
        <w:rPr>
          <w:lang w:val="de-LU"/>
        </w:rPr>
        <w:t>talimatları</w:t>
      </w:r>
      <w:r w:rsidRPr="00AE462A">
        <w:rPr>
          <w:spacing w:val="42"/>
          <w:lang w:val="de-LU"/>
        </w:rPr>
        <w:t xml:space="preserve"> </w:t>
      </w:r>
      <w:r w:rsidRPr="00AE462A">
        <w:rPr>
          <w:lang w:val="de-LU"/>
        </w:rPr>
        <w:t>(IMDG)</w:t>
      </w:r>
      <w:r w:rsidRPr="00AE462A">
        <w:rPr>
          <w:lang w:val="de-LU"/>
        </w:rPr>
        <w:tab/>
        <w:t xml:space="preserve">: </w:t>
      </w:r>
      <w:r w:rsidRPr="00AE462A">
        <w:rPr>
          <w:spacing w:val="21"/>
          <w:lang w:val="de-LU"/>
        </w:rPr>
        <w:t xml:space="preserve"> </w:t>
      </w:r>
      <w:r w:rsidRPr="00AE462A">
        <w:rPr>
          <w:lang w:val="de-LU"/>
        </w:rPr>
        <w:t>P207,</w:t>
      </w:r>
      <w:r w:rsidRPr="00AE462A">
        <w:rPr>
          <w:spacing w:val="-1"/>
          <w:lang w:val="de-LU"/>
        </w:rPr>
        <w:t xml:space="preserve"> </w:t>
      </w:r>
      <w:r w:rsidRPr="00AE462A">
        <w:rPr>
          <w:lang w:val="de-LU"/>
        </w:rPr>
        <w:t>LP200 Ambalaja ilişkin özel</w:t>
      </w:r>
      <w:r w:rsidRPr="00AE462A">
        <w:rPr>
          <w:spacing w:val="-7"/>
          <w:lang w:val="de-LU"/>
        </w:rPr>
        <w:t xml:space="preserve"> </w:t>
      </w:r>
      <w:r w:rsidRPr="00AE462A">
        <w:rPr>
          <w:lang w:val="de-LU"/>
        </w:rPr>
        <w:t>hükümler</w:t>
      </w:r>
      <w:r w:rsidRPr="00AE462A">
        <w:rPr>
          <w:spacing w:val="-3"/>
          <w:lang w:val="de-LU"/>
        </w:rPr>
        <w:t xml:space="preserve"> </w:t>
      </w:r>
      <w:r w:rsidRPr="00AE462A">
        <w:rPr>
          <w:lang w:val="de-LU"/>
        </w:rPr>
        <w:t>(IMDG)</w:t>
      </w:r>
      <w:r w:rsidRPr="00AE462A">
        <w:rPr>
          <w:lang w:val="de-LU"/>
        </w:rPr>
        <w:tab/>
        <w:t xml:space="preserve">: </w:t>
      </w:r>
      <w:r w:rsidRPr="00AE462A">
        <w:rPr>
          <w:spacing w:val="24"/>
          <w:lang w:val="de-LU"/>
        </w:rPr>
        <w:t xml:space="preserve"> </w:t>
      </w:r>
      <w:r w:rsidRPr="00AE462A">
        <w:rPr>
          <w:lang w:val="de-LU"/>
        </w:rPr>
        <w:t>PP87,</w:t>
      </w:r>
      <w:r w:rsidRPr="00AE462A">
        <w:rPr>
          <w:spacing w:val="-1"/>
          <w:lang w:val="de-LU"/>
        </w:rPr>
        <w:t xml:space="preserve"> </w:t>
      </w:r>
      <w:r w:rsidRPr="00AE462A">
        <w:rPr>
          <w:lang w:val="de-LU"/>
        </w:rPr>
        <w:t>L2 EmS-No.</w:t>
      </w:r>
      <w:r w:rsidRPr="00AE462A">
        <w:rPr>
          <w:spacing w:val="-2"/>
          <w:lang w:val="de-LU"/>
        </w:rPr>
        <w:t xml:space="preserve"> </w:t>
      </w:r>
      <w:r w:rsidRPr="00AE462A">
        <w:rPr>
          <w:lang w:val="de-LU"/>
        </w:rPr>
        <w:t>(yangın)</w:t>
      </w:r>
      <w:r w:rsidRPr="00AE462A">
        <w:rPr>
          <w:lang w:val="de-LU"/>
        </w:rPr>
        <w:tab/>
        <w:t xml:space="preserve">: </w:t>
      </w:r>
      <w:r w:rsidRPr="00AE462A">
        <w:rPr>
          <w:spacing w:val="25"/>
          <w:lang w:val="de-LU"/>
        </w:rPr>
        <w:t xml:space="preserve"> </w:t>
      </w:r>
      <w:r w:rsidRPr="00AE462A">
        <w:rPr>
          <w:lang w:val="de-LU"/>
        </w:rPr>
        <w:t>F-D</w:t>
      </w:r>
    </w:p>
    <w:p w14:paraId="5C1398A3" w14:textId="77777777" w:rsidR="00817DD4" w:rsidRPr="00AE462A" w:rsidRDefault="004C5428">
      <w:pPr>
        <w:pStyle w:val="GvdeMetni"/>
        <w:tabs>
          <w:tab w:val="left" w:pos="3785"/>
        </w:tabs>
        <w:spacing w:before="3"/>
        <w:rPr>
          <w:lang w:val="de-LU"/>
        </w:rPr>
      </w:pPr>
      <w:r w:rsidRPr="00AE462A">
        <w:rPr>
          <w:lang w:val="de-LU"/>
        </w:rPr>
        <w:t>N° FS</w:t>
      </w:r>
      <w:r w:rsidRPr="00AE462A">
        <w:rPr>
          <w:spacing w:val="-2"/>
          <w:lang w:val="de-LU"/>
        </w:rPr>
        <w:t xml:space="preserve"> </w:t>
      </w:r>
      <w:r w:rsidRPr="00AE462A">
        <w:rPr>
          <w:lang w:val="de-LU"/>
        </w:rPr>
        <w:t>(Dökülme)</w:t>
      </w:r>
      <w:r w:rsidRPr="00AE462A">
        <w:rPr>
          <w:lang w:val="de-LU"/>
        </w:rPr>
        <w:tab/>
        <w:t xml:space="preserve">: </w:t>
      </w:r>
      <w:r w:rsidRPr="00AE462A">
        <w:rPr>
          <w:spacing w:val="25"/>
          <w:lang w:val="de-LU"/>
        </w:rPr>
        <w:t xml:space="preserve"> </w:t>
      </w:r>
      <w:r w:rsidRPr="00AE462A">
        <w:rPr>
          <w:lang w:val="de-LU"/>
        </w:rPr>
        <w:t>S-U</w:t>
      </w:r>
    </w:p>
    <w:p w14:paraId="76D3808D" w14:textId="77777777" w:rsidR="00817DD4" w:rsidRPr="00AE462A" w:rsidRDefault="004C5428">
      <w:pPr>
        <w:pStyle w:val="GvdeMetni"/>
        <w:tabs>
          <w:tab w:val="left" w:pos="3785"/>
        </w:tabs>
        <w:spacing w:before="61"/>
        <w:rPr>
          <w:lang w:val="de-LU"/>
        </w:rPr>
      </w:pPr>
      <w:r w:rsidRPr="00AE462A">
        <w:rPr>
          <w:lang w:val="de-LU"/>
        </w:rPr>
        <w:t>Yükleme</w:t>
      </w:r>
      <w:r w:rsidRPr="00AE462A">
        <w:rPr>
          <w:spacing w:val="-4"/>
          <w:lang w:val="de-LU"/>
        </w:rPr>
        <w:t xml:space="preserve"> </w:t>
      </w:r>
      <w:r w:rsidRPr="00AE462A">
        <w:rPr>
          <w:lang w:val="de-LU"/>
        </w:rPr>
        <w:t>kategorisi</w:t>
      </w:r>
      <w:r w:rsidRPr="00AE462A">
        <w:rPr>
          <w:spacing w:val="-1"/>
          <w:lang w:val="de-LU"/>
        </w:rPr>
        <w:t xml:space="preserve"> </w:t>
      </w:r>
      <w:r w:rsidRPr="00AE462A">
        <w:rPr>
          <w:lang w:val="de-LU"/>
        </w:rPr>
        <w:t>(IMDG)</w:t>
      </w:r>
      <w:r w:rsidRPr="00AE462A">
        <w:rPr>
          <w:lang w:val="de-LU"/>
        </w:rPr>
        <w:tab/>
        <w:t xml:space="preserve">: </w:t>
      </w:r>
      <w:r w:rsidRPr="00AE462A">
        <w:rPr>
          <w:spacing w:val="25"/>
          <w:lang w:val="de-LU"/>
        </w:rPr>
        <w:t xml:space="preserve"> </w:t>
      </w:r>
      <w:r w:rsidRPr="00AE462A">
        <w:rPr>
          <w:lang w:val="de-LU"/>
        </w:rPr>
        <w:t>Yok</w:t>
      </w:r>
    </w:p>
    <w:p w14:paraId="2AF78B2C" w14:textId="77777777" w:rsidR="00817DD4" w:rsidRDefault="004C5428">
      <w:pPr>
        <w:pStyle w:val="GvdeMetni"/>
        <w:tabs>
          <w:tab w:val="left" w:pos="3785"/>
        </w:tabs>
        <w:spacing w:before="58"/>
      </w:pPr>
      <w:r>
        <w:t>Depolama ve</w:t>
      </w:r>
      <w:r>
        <w:rPr>
          <w:spacing w:val="-4"/>
        </w:rPr>
        <w:t xml:space="preserve"> </w:t>
      </w:r>
      <w:r>
        <w:t>işlem (IMDG)</w:t>
      </w:r>
      <w:r>
        <w:tab/>
        <w:t>:   SW1,</w:t>
      </w:r>
      <w:r>
        <w:rPr>
          <w:spacing w:val="-21"/>
        </w:rPr>
        <w:t xml:space="preserve"> </w:t>
      </w:r>
      <w:r>
        <w:t>SW22</w:t>
      </w:r>
    </w:p>
    <w:p w14:paraId="75A2EAD4" w14:textId="77777777" w:rsidR="00817DD4" w:rsidRDefault="004C5428">
      <w:pPr>
        <w:pStyle w:val="GvdeMetni"/>
        <w:tabs>
          <w:tab w:val="left" w:pos="3785"/>
        </w:tabs>
        <w:spacing w:before="60"/>
      </w:pPr>
      <w:r>
        <w:t>Segregasyon</w:t>
      </w:r>
      <w:r>
        <w:rPr>
          <w:spacing w:val="-2"/>
        </w:rPr>
        <w:t xml:space="preserve"> </w:t>
      </w:r>
      <w:r>
        <w:t>(IMDG)</w:t>
      </w:r>
      <w:r>
        <w:tab/>
        <w:t xml:space="preserve">: </w:t>
      </w:r>
      <w:r>
        <w:rPr>
          <w:spacing w:val="25"/>
        </w:rPr>
        <w:t xml:space="preserve"> </w:t>
      </w:r>
      <w:r>
        <w:t>SG69</w:t>
      </w:r>
    </w:p>
    <w:p w14:paraId="0617AAAD" w14:textId="77777777" w:rsidR="00817DD4" w:rsidRDefault="00817DD4">
      <w:pPr>
        <w:sectPr w:rsidR="00817DD4" w:rsidSect="009573C9">
          <w:type w:val="continuous"/>
          <w:pgSz w:w="11910" w:h="16840"/>
          <w:pgMar w:top="2000" w:right="500" w:bottom="940" w:left="480" w:header="708" w:footer="708" w:gutter="0"/>
          <w:cols w:space="708"/>
        </w:sectPr>
      </w:pPr>
    </w:p>
    <w:p w14:paraId="54FB5270" w14:textId="77777777" w:rsidR="00817DD4" w:rsidRDefault="00817DD4">
      <w:pPr>
        <w:pStyle w:val="GvdeMetni"/>
        <w:spacing w:before="5"/>
        <w:ind w:left="0"/>
        <w:rPr>
          <w:sz w:val="15"/>
        </w:rPr>
      </w:pPr>
    </w:p>
    <w:p w14:paraId="4896773E" w14:textId="77777777" w:rsidR="00817DD4" w:rsidRDefault="004C5428">
      <w:pPr>
        <w:pStyle w:val="Balk2"/>
        <w:ind w:left="235"/>
      </w:pPr>
      <w:r>
        <w:rPr>
          <w:color w:val="006FC0"/>
        </w:rPr>
        <w:t>- Hava taşımacılığı</w:t>
      </w:r>
    </w:p>
    <w:p w14:paraId="4F695638" w14:textId="77777777" w:rsidR="00817DD4" w:rsidRDefault="004C5428">
      <w:pPr>
        <w:pStyle w:val="GvdeMetni"/>
        <w:spacing w:before="60"/>
        <w:ind w:right="435"/>
      </w:pPr>
      <w:r>
        <w:t>Yolcu uçağı ve kargo uçağı sınırlı tutulan miktarlar (IATA)</w:t>
      </w:r>
    </w:p>
    <w:p w14:paraId="171D943D" w14:textId="77777777" w:rsidR="00817DD4" w:rsidRDefault="004C5428">
      <w:pPr>
        <w:pStyle w:val="GvdeMetni"/>
        <w:spacing w:before="60"/>
      </w:pPr>
      <w:r>
        <w:t>Yolcu uçağı ve kargo uçağı sınırlı tutulan miktarlar için, maksimum net ağırlık (IATA)</w:t>
      </w:r>
    </w:p>
    <w:p w14:paraId="64CC9F3B" w14:textId="77777777" w:rsidR="00817DD4" w:rsidRDefault="004C5428">
      <w:pPr>
        <w:pStyle w:val="GvdeMetni"/>
        <w:spacing w:before="60"/>
        <w:ind w:right="53"/>
      </w:pPr>
      <w:r>
        <w:t>Yolcu uçağı ve kargo uçağı ambalaj talimatları (IATA)</w:t>
      </w:r>
    </w:p>
    <w:p w14:paraId="190587AF" w14:textId="77777777" w:rsidR="00817DD4" w:rsidRDefault="004C5428">
      <w:pPr>
        <w:pStyle w:val="GvdeMetni"/>
        <w:spacing w:before="58"/>
        <w:ind w:right="-18"/>
      </w:pPr>
      <w:r>
        <w:t>Yolcu uçağı ve kargo uçağı için, maksimum net ağırlık (IATA)</w:t>
      </w:r>
    </w:p>
    <w:p w14:paraId="0432F19C" w14:textId="77777777" w:rsidR="00817DD4" w:rsidRDefault="004C5428">
      <w:pPr>
        <w:pStyle w:val="GvdeMetni"/>
        <w:spacing w:before="61"/>
        <w:ind w:right="160"/>
      </w:pPr>
      <w:r>
        <w:t>Ambalajlama talimatları, yalnızca kargo uçak taşımacılığı (IATA)</w:t>
      </w:r>
    </w:p>
    <w:p w14:paraId="316BA785" w14:textId="77777777" w:rsidR="00817DD4" w:rsidRDefault="004C5428">
      <w:pPr>
        <w:pStyle w:val="GvdeMetni"/>
        <w:spacing w:before="61"/>
        <w:ind w:right="302"/>
      </w:pPr>
      <w:r>
        <w:t>Maksimum net miktar, yalnızca kargo uçak taşımacılığı (IATA)</w:t>
      </w:r>
    </w:p>
    <w:p w14:paraId="0A06557D" w14:textId="77777777" w:rsidR="00817DD4" w:rsidRDefault="004C5428">
      <w:pPr>
        <w:pStyle w:val="GvdeMetni"/>
        <w:ind w:left="0"/>
        <w:rPr>
          <w:sz w:val="18"/>
        </w:rPr>
      </w:pPr>
      <w:r>
        <w:br w:type="column"/>
      </w:r>
    </w:p>
    <w:p w14:paraId="300A4A6B" w14:textId="77777777" w:rsidR="00817DD4" w:rsidRDefault="00817DD4">
      <w:pPr>
        <w:pStyle w:val="GvdeMetni"/>
        <w:spacing w:before="8"/>
        <w:ind w:left="0"/>
        <w:rPr>
          <w:sz w:val="18"/>
        </w:rPr>
      </w:pPr>
    </w:p>
    <w:p w14:paraId="15D5B295" w14:textId="77777777" w:rsidR="00817DD4" w:rsidRDefault="004C5428">
      <w:pPr>
        <w:pStyle w:val="GvdeMetni"/>
        <w:ind w:left="165"/>
      </w:pPr>
      <w:r>
        <w:t>:  Yasak</w:t>
      </w:r>
    </w:p>
    <w:p w14:paraId="4230AB16" w14:textId="77777777" w:rsidR="00817DD4" w:rsidRDefault="00817DD4">
      <w:pPr>
        <w:pStyle w:val="GvdeMetni"/>
        <w:spacing w:before="3"/>
        <w:ind w:left="0"/>
        <w:rPr>
          <w:sz w:val="21"/>
        </w:rPr>
      </w:pPr>
    </w:p>
    <w:p w14:paraId="6020443B" w14:textId="77777777" w:rsidR="00817DD4" w:rsidRDefault="004C5428">
      <w:pPr>
        <w:pStyle w:val="GvdeMetni"/>
        <w:ind w:left="165"/>
      </w:pPr>
      <w:r>
        <w:t>:  Yasak</w:t>
      </w:r>
    </w:p>
    <w:p w14:paraId="50E67216" w14:textId="77777777" w:rsidR="00817DD4" w:rsidRDefault="00817DD4">
      <w:pPr>
        <w:pStyle w:val="GvdeMetni"/>
        <w:spacing w:before="1"/>
        <w:ind w:left="0"/>
        <w:rPr>
          <w:sz w:val="21"/>
        </w:rPr>
      </w:pPr>
    </w:p>
    <w:p w14:paraId="33B389FD" w14:textId="77777777" w:rsidR="00817DD4" w:rsidRDefault="004C5428">
      <w:pPr>
        <w:pStyle w:val="GvdeMetni"/>
        <w:ind w:left="165"/>
      </w:pPr>
      <w:r>
        <w:t>:  Yasak</w:t>
      </w:r>
    </w:p>
    <w:p w14:paraId="09C17A24" w14:textId="77777777" w:rsidR="00817DD4" w:rsidRDefault="00817DD4">
      <w:pPr>
        <w:pStyle w:val="GvdeMetni"/>
        <w:spacing w:before="1"/>
        <w:ind w:left="0"/>
        <w:rPr>
          <w:sz w:val="21"/>
        </w:rPr>
      </w:pPr>
    </w:p>
    <w:p w14:paraId="5E7778A4" w14:textId="77777777" w:rsidR="00817DD4" w:rsidRDefault="004C5428">
      <w:pPr>
        <w:pStyle w:val="GvdeMetni"/>
        <w:ind w:left="165"/>
      </w:pPr>
      <w:r>
        <w:t>:  Yasak</w:t>
      </w:r>
    </w:p>
    <w:p w14:paraId="285C02F2" w14:textId="77777777" w:rsidR="00817DD4" w:rsidRDefault="00817DD4">
      <w:pPr>
        <w:pStyle w:val="GvdeMetni"/>
        <w:spacing w:before="3"/>
        <w:ind w:left="0"/>
        <w:rPr>
          <w:sz w:val="21"/>
        </w:rPr>
      </w:pPr>
    </w:p>
    <w:p w14:paraId="6CE9CFCF" w14:textId="77777777" w:rsidR="00817DD4" w:rsidRDefault="004C5428">
      <w:pPr>
        <w:pStyle w:val="GvdeMetni"/>
        <w:ind w:left="165"/>
      </w:pPr>
      <w:r>
        <w:t>:  Yasak</w:t>
      </w:r>
    </w:p>
    <w:p w14:paraId="60D6267E" w14:textId="77777777" w:rsidR="00817DD4" w:rsidRDefault="00817DD4">
      <w:pPr>
        <w:pStyle w:val="GvdeMetni"/>
        <w:spacing w:before="1"/>
        <w:ind w:left="0"/>
        <w:rPr>
          <w:sz w:val="21"/>
        </w:rPr>
      </w:pPr>
    </w:p>
    <w:p w14:paraId="128F9800" w14:textId="77777777" w:rsidR="00817DD4" w:rsidRDefault="004C5428">
      <w:pPr>
        <w:pStyle w:val="GvdeMetni"/>
        <w:ind w:left="165"/>
      </w:pPr>
      <w:r>
        <w:t>:  Yasak</w:t>
      </w:r>
    </w:p>
    <w:p w14:paraId="29C704E1" w14:textId="77777777" w:rsidR="00817DD4" w:rsidRDefault="00817DD4">
      <w:pPr>
        <w:sectPr w:rsidR="00817DD4" w:rsidSect="009573C9">
          <w:type w:val="continuous"/>
          <w:pgSz w:w="11910" w:h="16840"/>
          <w:pgMar w:top="2000" w:right="500" w:bottom="940" w:left="480" w:header="708" w:footer="708" w:gutter="0"/>
          <w:cols w:num="2" w:space="708" w:equalWidth="0">
            <w:col w:w="3581" w:space="40"/>
            <w:col w:w="7309"/>
          </w:cols>
        </w:sectPr>
      </w:pPr>
    </w:p>
    <w:p w14:paraId="5312ED26" w14:textId="77777777" w:rsidR="00817DD4" w:rsidRPr="00AE462A" w:rsidRDefault="004C5428">
      <w:pPr>
        <w:pStyle w:val="GvdeMetni"/>
        <w:tabs>
          <w:tab w:val="left" w:pos="3785"/>
        </w:tabs>
        <w:spacing w:before="59"/>
        <w:rPr>
          <w:lang w:val="de-LU"/>
        </w:rPr>
      </w:pPr>
      <w:r w:rsidRPr="00AE462A">
        <w:rPr>
          <w:lang w:val="de-LU"/>
        </w:rPr>
        <w:t>ERG</w:t>
      </w:r>
      <w:r w:rsidRPr="00AE462A">
        <w:rPr>
          <w:spacing w:val="-3"/>
          <w:lang w:val="de-LU"/>
        </w:rPr>
        <w:t xml:space="preserve"> </w:t>
      </w:r>
      <w:r w:rsidRPr="00AE462A">
        <w:rPr>
          <w:lang w:val="de-LU"/>
        </w:rPr>
        <w:t>kodu</w:t>
      </w:r>
      <w:r w:rsidRPr="00AE462A">
        <w:rPr>
          <w:spacing w:val="-1"/>
          <w:lang w:val="de-LU"/>
        </w:rPr>
        <w:t xml:space="preserve"> </w:t>
      </w:r>
      <w:r w:rsidRPr="00AE462A">
        <w:rPr>
          <w:lang w:val="de-LU"/>
        </w:rPr>
        <w:t>(IATA)</w:t>
      </w:r>
      <w:r w:rsidRPr="00AE462A">
        <w:rPr>
          <w:lang w:val="de-LU"/>
        </w:rPr>
        <w:tab/>
        <w:t xml:space="preserve">: </w:t>
      </w:r>
      <w:r w:rsidRPr="00AE462A">
        <w:rPr>
          <w:spacing w:val="23"/>
          <w:lang w:val="de-LU"/>
        </w:rPr>
        <w:t xml:space="preserve"> </w:t>
      </w:r>
      <w:r w:rsidRPr="00AE462A">
        <w:rPr>
          <w:lang w:val="de-LU"/>
        </w:rPr>
        <w:t>10C</w:t>
      </w:r>
    </w:p>
    <w:p w14:paraId="1820BA9A" w14:textId="77777777" w:rsidR="00817DD4" w:rsidRPr="00AE462A" w:rsidRDefault="00817DD4">
      <w:pPr>
        <w:pStyle w:val="GvdeMetni"/>
        <w:spacing w:before="5"/>
        <w:ind w:left="0"/>
        <w:rPr>
          <w:sz w:val="15"/>
          <w:lang w:val="de-LU"/>
        </w:rPr>
      </w:pPr>
    </w:p>
    <w:p w14:paraId="3AA359B9" w14:textId="77777777" w:rsidR="00817DD4" w:rsidRPr="00AE462A" w:rsidRDefault="004C5428">
      <w:pPr>
        <w:pStyle w:val="Balk2"/>
        <w:spacing w:before="1"/>
        <w:ind w:left="235"/>
        <w:rPr>
          <w:lang w:val="de-LU"/>
        </w:rPr>
      </w:pPr>
      <w:r w:rsidRPr="00AE462A">
        <w:rPr>
          <w:color w:val="006FC0"/>
          <w:lang w:val="de-LU"/>
        </w:rPr>
        <w:t>- İç sularda gemi nakliyesi</w:t>
      </w:r>
    </w:p>
    <w:p w14:paraId="27B5D564" w14:textId="77777777" w:rsidR="00817DD4" w:rsidRPr="00AE462A" w:rsidRDefault="004C5428">
      <w:pPr>
        <w:pStyle w:val="GvdeMetni"/>
        <w:tabs>
          <w:tab w:val="left" w:pos="3785"/>
        </w:tabs>
        <w:spacing w:before="63"/>
        <w:rPr>
          <w:lang w:val="de-LU"/>
        </w:rPr>
      </w:pPr>
      <w:r w:rsidRPr="00AE462A">
        <w:rPr>
          <w:lang w:val="de-LU"/>
        </w:rPr>
        <w:t>Sınıflandırma</w:t>
      </w:r>
      <w:r w:rsidRPr="00AE462A">
        <w:rPr>
          <w:spacing w:val="-4"/>
          <w:lang w:val="de-LU"/>
        </w:rPr>
        <w:t xml:space="preserve"> </w:t>
      </w:r>
      <w:r w:rsidRPr="00AE462A">
        <w:rPr>
          <w:lang w:val="de-LU"/>
        </w:rPr>
        <w:t>kodu</w:t>
      </w:r>
      <w:r w:rsidRPr="00AE462A">
        <w:rPr>
          <w:spacing w:val="-2"/>
          <w:lang w:val="de-LU"/>
        </w:rPr>
        <w:t xml:space="preserve"> </w:t>
      </w:r>
      <w:r w:rsidRPr="00AE462A">
        <w:rPr>
          <w:lang w:val="de-LU"/>
        </w:rPr>
        <w:t>(ADN)</w:t>
      </w:r>
      <w:r w:rsidRPr="00AE462A">
        <w:rPr>
          <w:lang w:val="de-LU"/>
        </w:rPr>
        <w:tab/>
        <w:t xml:space="preserve">: </w:t>
      </w:r>
      <w:r w:rsidRPr="00AE462A">
        <w:rPr>
          <w:spacing w:val="25"/>
          <w:lang w:val="de-LU"/>
        </w:rPr>
        <w:t xml:space="preserve"> </w:t>
      </w:r>
      <w:r w:rsidRPr="00AE462A">
        <w:rPr>
          <w:lang w:val="de-LU"/>
        </w:rPr>
        <w:t>5FC</w:t>
      </w:r>
    </w:p>
    <w:p w14:paraId="05C8263D" w14:textId="77777777" w:rsidR="00817DD4" w:rsidRPr="00AE462A" w:rsidRDefault="004C5428">
      <w:pPr>
        <w:pStyle w:val="GvdeMetni"/>
        <w:tabs>
          <w:tab w:val="left" w:pos="3785"/>
        </w:tabs>
        <w:spacing w:before="58"/>
        <w:rPr>
          <w:lang w:val="de-LU"/>
        </w:rPr>
      </w:pPr>
      <w:r w:rsidRPr="00AE462A">
        <w:rPr>
          <w:lang w:val="de-LU"/>
        </w:rPr>
        <w:t>Özel hükümler</w:t>
      </w:r>
      <w:r w:rsidRPr="00AE462A">
        <w:rPr>
          <w:spacing w:val="-4"/>
          <w:lang w:val="de-LU"/>
        </w:rPr>
        <w:t xml:space="preserve"> </w:t>
      </w:r>
      <w:r w:rsidRPr="00AE462A">
        <w:rPr>
          <w:lang w:val="de-LU"/>
        </w:rPr>
        <w:t>(ADN)</w:t>
      </w:r>
      <w:r w:rsidRPr="00AE462A">
        <w:rPr>
          <w:lang w:val="de-LU"/>
        </w:rPr>
        <w:tab/>
        <w:t>:  190, 327, 344,</w:t>
      </w:r>
      <w:r w:rsidRPr="00AE462A">
        <w:rPr>
          <w:spacing w:val="19"/>
          <w:lang w:val="de-LU"/>
        </w:rPr>
        <w:t xml:space="preserve"> </w:t>
      </w:r>
      <w:r w:rsidRPr="00AE462A">
        <w:rPr>
          <w:lang w:val="de-LU"/>
        </w:rPr>
        <w:t>625</w:t>
      </w:r>
    </w:p>
    <w:p w14:paraId="6A6F9B85" w14:textId="77777777" w:rsidR="00817DD4" w:rsidRPr="00AE462A" w:rsidRDefault="004C5428">
      <w:pPr>
        <w:pStyle w:val="GvdeMetni"/>
        <w:tabs>
          <w:tab w:val="left" w:pos="3785"/>
        </w:tabs>
        <w:spacing w:before="60"/>
        <w:rPr>
          <w:lang w:val="de-LU"/>
        </w:rPr>
      </w:pPr>
      <w:r w:rsidRPr="00AE462A">
        <w:rPr>
          <w:lang w:val="de-LU"/>
        </w:rPr>
        <w:t>Sınırlı miktar</w:t>
      </w:r>
      <w:r w:rsidRPr="00AE462A">
        <w:rPr>
          <w:spacing w:val="-6"/>
          <w:lang w:val="de-LU"/>
        </w:rPr>
        <w:t xml:space="preserve"> </w:t>
      </w:r>
      <w:r w:rsidRPr="00AE462A">
        <w:rPr>
          <w:lang w:val="de-LU"/>
        </w:rPr>
        <w:t>değerleri</w:t>
      </w:r>
      <w:r w:rsidRPr="00AE462A">
        <w:rPr>
          <w:spacing w:val="-2"/>
          <w:lang w:val="de-LU"/>
        </w:rPr>
        <w:t xml:space="preserve"> </w:t>
      </w:r>
      <w:r w:rsidRPr="00AE462A">
        <w:rPr>
          <w:lang w:val="de-LU"/>
        </w:rPr>
        <w:t>(ADN)</w:t>
      </w:r>
      <w:r w:rsidRPr="00AE462A">
        <w:rPr>
          <w:lang w:val="de-LU"/>
        </w:rPr>
        <w:tab/>
        <w:t>:   1</w:t>
      </w:r>
      <w:r w:rsidRPr="00AE462A">
        <w:rPr>
          <w:spacing w:val="-19"/>
          <w:lang w:val="de-LU"/>
        </w:rPr>
        <w:t xml:space="preserve"> </w:t>
      </w:r>
      <w:r w:rsidRPr="00AE462A">
        <w:rPr>
          <w:lang w:val="de-LU"/>
        </w:rPr>
        <w:t>L</w:t>
      </w:r>
    </w:p>
    <w:p w14:paraId="56AE2158" w14:textId="77777777" w:rsidR="00817DD4" w:rsidRPr="00AE462A" w:rsidRDefault="004C5428">
      <w:pPr>
        <w:pStyle w:val="GvdeMetni"/>
        <w:tabs>
          <w:tab w:val="left" w:pos="3785"/>
        </w:tabs>
        <w:spacing w:before="60"/>
        <w:rPr>
          <w:lang w:val="de-LU"/>
        </w:rPr>
      </w:pPr>
      <w:r w:rsidRPr="00AE462A">
        <w:rPr>
          <w:lang w:val="de-LU"/>
        </w:rPr>
        <w:t>İstisnai</w:t>
      </w:r>
      <w:r w:rsidRPr="00AE462A">
        <w:rPr>
          <w:spacing w:val="-5"/>
          <w:lang w:val="de-LU"/>
        </w:rPr>
        <w:t xml:space="preserve"> </w:t>
      </w:r>
      <w:r w:rsidRPr="00AE462A">
        <w:rPr>
          <w:lang w:val="de-LU"/>
        </w:rPr>
        <w:t>miktar</w:t>
      </w:r>
      <w:r w:rsidRPr="00AE462A">
        <w:rPr>
          <w:spacing w:val="-1"/>
          <w:lang w:val="de-LU"/>
        </w:rPr>
        <w:t xml:space="preserve"> </w:t>
      </w:r>
      <w:r w:rsidRPr="00AE462A">
        <w:rPr>
          <w:lang w:val="de-LU"/>
        </w:rPr>
        <w:t>(ADN)</w:t>
      </w:r>
      <w:r w:rsidRPr="00AE462A">
        <w:rPr>
          <w:lang w:val="de-LU"/>
        </w:rPr>
        <w:tab/>
        <w:t xml:space="preserve">: </w:t>
      </w:r>
      <w:r w:rsidRPr="00AE462A">
        <w:rPr>
          <w:spacing w:val="25"/>
          <w:lang w:val="de-LU"/>
        </w:rPr>
        <w:t xml:space="preserve"> </w:t>
      </w:r>
      <w:r w:rsidRPr="00AE462A">
        <w:rPr>
          <w:lang w:val="de-LU"/>
        </w:rPr>
        <w:t>E0</w:t>
      </w:r>
    </w:p>
    <w:p w14:paraId="7142199D" w14:textId="77777777" w:rsidR="00817DD4" w:rsidRDefault="004C5428">
      <w:pPr>
        <w:pStyle w:val="GvdeMetni"/>
        <w:tabs>
          <w:tab w:val="left" w:pos="3785"/>
        </w:tabs>
        <w:spacing w:before="58"/>
      </w:pPr>
      <w:r>
        <w:t>Ekipman</w:t>
      </w:r>
      <w:r>
        <w:rPr>
          <w:spacing w:val="-2"/>
        </w:rPr>
        <w:t xml:space="preserve"> </w:t>
      </w:r>
      <w:r>
        <w:t>gerekli</w:t>
      </w:r>
      <w:r>
        <w:rPr>
          <w:spacing w:val="-1"/>
        </w:rPr>
        <w:t xml:space="preserve"> </w:t>
      </w:r>
      <w:r>
        <w:t>(ADN)</w:t>
      </w:r>
      <w:r>
        <w:tab/>
        <w:t>:   PP, EP, EX,</w:t>
      </w:r>
      <w:r>
        <w:rPr>
          <w:spacing w:val="-26"/>
        </w:rPr>
        <w:t xml:space="preserve"> </w:t>
      </w:r>
      <w:r>
        <w:t>A</w:t>
      </w:r>
    </w:p>
    <w:p w14:paraId="0FDD846A" w14:textId="77777777" w:rsidR="00817DD4" w:rsidRDefault="004C5428">
      <w:pPr>
        <w:pStyle w:val="GvdeMetni"/>
        <w:tabs>
          <w:tab w:val="left" w:pos="3785"/>
        </w:tabs>
        <w:spacing w:before="60"/>
      </w:pPr>
      <w:r>
        <w:t>Havalandırma</w:t>
      </w:r>
      <w:r>
        <w:rPr>
          <w:spacing w:val="-2"/>
        </w:rPr>
        <w:t xml:space="preserve"> </w:t>
      </w:r>
      <w:r>
        <w:t>(ADN)</w:t>
      </w:r>
      <w:r>
        <w:tab/>
        <w:t>:   VE01,</w:t>
      </w:r>
      <w:r>
        <w:rPr>
          <w:spacing w:val="-22"/>
        </w:rPr>
        <w:t xml:space="preserve"> </w:t>
      </w:r>
      <w:r>
        <w:t>VE04</w:t>
      </w:r>
    </w:p>
    <w:p w14:paraId="402D8B08" w14:textId="77777777" w:rsidR="00817DD4" w:rsidRDefault="004C5428">
      <w:pPr>
        <w:pStyle w:val="GvdeMetni"/>
        <w:tabs>
          <w:tab w:val="left" w:pos="3785"/>
        </w:tabs>
        <w:spacing w:before="60"/>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2E3B9869" w14:textId="77777777" w:rsidR="00817DD4" w:rsidRDefault="00817DD4">
      <w:pPr>
        <w:pStyle w:val="GvdeMetni"/>
        <w:spacing w:before="3"/>
        <w:ind w:left="0"/>
        <w:rPr>
          <w:sz w:val="15"/>
        </w:rPr>
      </w:pPr>
    </w:p>
    <w:p w14:paraId="3F52BA34" w14:textId="77777777" w:rsidR="00817DD4" w:rsidRDefault="004C5428">
      <w:pPr>
        <w:pStyle w:val="Balk2"/>
        <w:ind w:left="235"/>
      </w:pPr>
      <w:r>
        <w:rPr>
          <w:color w:val="006FC0"/>
        </w:rPr>
        <w:t>- Demiryolu taşımacılığı</w:t>
      </w:r>
    </w:p>
    <w:p w14:paraId="63BE305C" w14:textId="77777777" w:rsidR="00817DD4" w:rsidRDefault="004C5428">
      <w:pPr>
        <w:pStyle w:val="GvdeMetni"/>
        <w:tabs>
          <w:tab w:val="left" w:pos="3785"/>
        </w:tabs>
        <w:spacing w:before="63"/>
      </w:pPr>
      <w:r>
        <w:t>Sınıflandırma</w:t>
      </w:r>
      <w:r>
        <w:rPr>
          <w:spacing w:val="-4"/>
        </w:rPr>
        <w:t xml:space="preserve"> </w:t>
      </w:r>
      <w:r>
        <w:t>kodu</w:t>
      </w:r>
      <w:r>
        <w:rPr>
          <w:spacing w:val="-2"/>
        </w:rPr>
        <w:t xml:space="preserve"> </w:t>
      </w:r>
      <w:r>
        <w:t>(RID)</w:t>
      </w:r>
      <w:r>
        <w:tab/>
        <w:t xml:space="preserve">: </w:t>
      </w:r>
      <w:r>
        <w:rPr>
          <w:spacing w:val="25"/>
        </w:rPr>
        <w:t xml:space="preserve"> </w:t>
      </w:r>
      <w:r>
        <w:t>5FC</w:t>
      </w:r>
    </w:p>
    <w:p w14:paraId="1252209A" w14:textId="77777777" w:rsidR="00817DD4" w:rsidRDefault="004C5428">
      <w:pPr>
        <w:pStyle w:val="GvdeMetni"/>
        <w:tabs>
          <w:tab w:val="left" w:pos="3785"/>
        </w:tabs>
        <w:spacing w:before="60"/>
      </w:pPr>
      <w:r>
        <w:t>Özel hükümler</w:t>
      </w:r>
      <w:r>
        <w:rPr>
          <w:spacing w:val="-4"/>
        </w:rPr>
        <w:t xml:space="preserve"> </w:t>
      </w:r>
      <w:r>
        <w:t>(RID)</w:t>
      </w:r>
      <w:r>
        <w:tab/>
        <w:t>:  190, 327, 344,</w:t>
      </w:r>
      <w:r>
        <w:rPr>
          <w:spacing w:val="19"/>
        </w:rPr>
        <w:t xml:space="preserve"> </w:t>
      </w:r>
      <w:r>
        <w:t>625</w:t>
      </w:r>
    </w:p>
    <w:p w14:paraId="73B96BFD" w14:textId="77777777" w:rsidR="00817DD4" w:rsidRDefault="004C5428">
      <w:pPr>
        <w:pStyle w:val="GvdeMetni"/>
        <w:tabs>
          <w:tab w:val="left" w:pos="3785"/>
        </w:tabs>
        <w:spacing w:before="58"/>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2B70C405" w14:textId="77777777" w:rsidR="00817DD4" w:rsidRDefault="004C5428">
      <w:pPr>
        <w:pStyle w:val="GvdeMetni"/>
        <w:tabs>
          <w:tab w:val="left" w:pos="3785"/>
        </w:tabs>
        <w:spacing w:before="60"/>
      </w:pPr>
      <w:r>
        <w:t>İstisnai</w:t>
      </w:r>
      <w:r>
        <w:rPr>
          <w:spacing w:val="-5"/>
        </w:rPr>
        <w:t xml:space="preserve"> </w:t>
      </w:r>
      <w:r>
        <w:t>miktar</w:t>
      </w:r>
      <w:r>
        <w:rPr>
          <w:spacing w:val="-1"/>
        </w:rPr>
        <w:t xml:space="preserve"> </w:t>
      </w:r>
      <w:r>
        <w:t>(RID)</w:t>
      </w:r>
      <w:r>
        <w:tab/>
        <w:t xml:space="preserve">: </w:t>
      </w:r>
      <w:r>
        <w:rPr>
          <w:spacing w:val="25"/>
        </w:rPr>
        <w:t xml:space="preserve"> </w:t>
      </w:r>
      <w:r>
        <w:t>E0</w:t>
      </w:r>
    </w:p>
    <w:p w14:paraId="201CB814" w14:textId="77777777" w:rsidR="00817DD4" w:rsidRDefault="004C5428">
      <w:pPr>
        <w:pStyle w:val="GvdeMetni"/>
        <w:tabs>
          <w:tab w:val="left" w:pos="3785"/>
        </w:tabs>
        <w:spacing w:before="60"/>
      </w:pPr>
      <w:r>
        <w:t>Ambalaj</w:t>
      </w:r>
      <w:r>
        <w:rPr>
          <w:spacing w:val="-3"/>
        </w:rPr>
        <w:t xml:space="preserve"> </w:t>
      </w:r>
      <w:r>
        <w:t>talimatları</w:t>
      </w:r>
      <w:r>
        <w:rPr>
          <w:spacing w:val="41"/>
        </w:rPr>
        <w:t xml:space="preserve"> </w:t>
      </w:r>
      <w:r>
        <w:t>(RID)</w:t>
      </w:r>
      <w:r>
        <w:tab/>
        <w:t>:  P207,</w:t>
      </w:r>
      <w:r>
        <w:rPr>
          <w:spacing w:val="21"/>
        </w:rPr>
        <w:t xml:space="preserve"> </w:t>
      </w:r>
      <w:r>
        <w:t>LP200</w:t>
      </w:r>
    </w:p>
    <w:p w14:paraId="08CE9CF4" w14:textId="77777777" w:rsidR="00817DD4" w:rsidRDefault="004C5428">
      <w:pPr>
        <w:pStyle w:val="GvdeMetni"/>
        <w:tabs>
          <w:tab w:val="left" w:pos="3785"/>
        </w:tabs>
        <w:spacing w:before="58"/>
      </w:pPr>
      <w:r>
        <w:t>Ambalaja ilişkin özel</w:t>
      </w:r>
      <w:r>
        <w:rPr>
          <w:spacing w:val="-9"/>
        </w:rPr>
        <w:t xml:space="preserve"> </w:t>
      </w:r>
      <w:r>
        <w:t>hükümler</w:t>
      </w:r>
      <w:r>
        <w:rPr>
          <w:spacing w:val="-4"/>
        </w:rPr>
        <w:t xml:space="preserve"> </w:t>
      </w:r>
      <w:r>
        <w:t>(RID)</w:t>
      </w:r>
      <w:r>
        <w:tab/>
        <w:t>:   PP87, RR6,</w:t>
      </w:r>
      <w:r>
        <w:rPr>
          <w:spacing w:val="-21"/>
        </w:rPr>
        <w:t xml:space="preserve"> </w:t>
      </w:r>
      <w:r>
        <w:t>L2</w:t>
      </w:r>
    </w:p>
    <w:p w14:paraId="7967ED44" w14:textId="77777777" w:rsidR="00817DD4" w:rsidRDefault="004C5428">
      <w:pPr>
        <w:pStyle w:val="GvdeMetni"/>
        <w:tabs>
          <w:tab w:val="left" w:pos="3785"/>
        </w:tabs>
        <w:spacing w:before="60"/>
      </w:pPr>
      <w:r>
        <w:t>Karışık ambalajlama</w:t>
      </w:r>
      <w:r>
        <w:rPr>
          <w:spacing w:val="-6"/>
        </w:rPr>
        <w:t xml:space="preserve"> </w:t>
      </w:r>
      <w:r>
        <w:t>hükümleri</w:t>
      </w:r>
      <w:r>
        <w:rPr>
          <w:spacing w:val="-3"/>
        </w:rPr>
        <w:t xml:space="preserve"> </w:t>
      </w:r>
      <w:r>
        <w:t>(RID)</w:t>
      </w:r>
      <w:r>
        <w:tab/>
        <w:t xml:space="preserve">: </w:t>
      </w:r>
      <w:r>
        <w:rPr>
          <w:spacing w:val="24"/>
        </w:rPr>
        <w:t xml:space="preserve"> </w:t>
      </w:r>
      <w:r>
        <w:t>MP9</w:t>
      </w:r>
    </w:p>
    <w:p w14:paraId="2306457D" w14:textId="77777777" w:rsidR="00817DD4" w:rsidRDefault="004C5428">
      <w:pPr>
        <w:pStyle w:val="GvdeMetni"/>
        <w:tabs>
          <w:tab w:val="left" w:pos="3785"/>
        </w:tabs>
        <w:spacing w:before="60"/>
      </w:pPr>
      <w:r>
        <w:t>Nakliye</w:t>
      </w:r>
      <w:r>
        <w:rPr>
          <w:spacing w:val="-4"/>
        </w:rPr>
        <w:t xml:space="preserve"> </w:t>
      </w:r>
      <w:r>
        <w:t>kategorisi</w:t>
      </w:r>
      <w:r>
        <w:rPr>
          <w:spacing w:val="-1"/>
        </w:rPr>
        <w:t xml:space="preserve"> </w:t>
      </w:r>
      <w:r>
        <w:t>(RID)</w:t>
      </w:r>
      <w:r>
        <w:tab/>
        <w:t xml:space="preserve">: </w:t>
      </w:r>
      <w:r>
        <w:rPr>
          <w:spacing w:val="25"/>
        </w:rPr>
        <w:t xml:space="preserve"> </w:t>
      </w:r>
      <w:r>
        <w:t>1</w:t>
      </w:r>
    </w:p>
    <w:p w14:paraId="42A48295" w14:textId="77777777" w:rsidR="00817DD4" w:rsidRDefault="00817DD4">
      <w:pPr>
        <w:sectPr w:rsidR="00817DD4" w:rsidSect="009573C9">
          <w:type w:val="continuous"/>
          <w:pgSz w:w="11910" w:h="16840"/>
          <w:pgMar w:top="2000" w:right="500" w:bottom="940" w:left="480" w:header="708" w:footer="708" w:gutter="0"/>
          <w:cols w:space="708"/>
        </w:sectPr>
      </w:pPr>
    </w:p>
    <w:p w14:paraId="3C32747B" w14:textId="77777777" w:rsidR="00817DD4" w:rsidRDefault="00817DD4">
      <w:pPr>
        <w:pStyle w:val="GvdeMetni"/>
        <w:spacing w:before="4"/>
        <w:ind w:left="0"/>
        <w:rPr>
          <w:sz w:val="5"/>
        </w:rPr>
      </w:pPr>
    </w:p>
    <w:p w14:paraId="76AB712A" w14:textId="77777777" w:rsidR="00817DD4" w:rsidRDefault="00000000">
      <w:pPr>
        <w:pStyle w:val="GvdeMetni"/>
        <w:spacing w:line="20" w:lineRule="exact"/>
        <w:ind w:left="112"/>
        <w:rPr>
          <w:sz w:val="2"/>
        </w:rPr>
      </w:pPr>
      <w:r>
        <w:rPr>
          <w:sz w:val="2"/>
        </w:rPr>
      </w:r>
      <w:r>
        <w:rPr>
          <w:sz w:val="2"/>
        </w:rPr>
        <w:pict w14:anchorId="177AD8EC">
          <v:group id="_x0000_s2055" style="width:535.25pt;height:.5pt;mso-position-horizontal-relative:char;mso-position-vertical-relative:line" coordsize="10705,10">
            <v:line id="_x0000_s2058" style="position:absolute" from="5,5" to="2396,5" strokecolor="#006fc0" strokeweight=".48pt"/>
            <v:line id="_x0000_s2057" style="position:absolute" from="2381,5" to="2391,5" strokecolor="#006fc0" strokeweight=".48pt"/>
            <v:line id="_x0000_s2056" style="position:absolute" from="2391,5" to="10699,5" strokecolor="#006fc0" strokeweight=".48pt"/>
            <w10:anchorlock/>
          </v:group>
        </w:pict>
      </w:r>
    </w:p>
    <w:p w14:paraId="2A215A56" w14:textId="77777777" w:rsidR="00817DD4" w:rsidRDefault="004C5428">
      <w:pPr>
        <w:pStyle w:val="GvdeMetni"/>
        <w:tabs>
          <w:tab w:val="left" w:pos="3785"/>
        </w:tabs>
        <w:spacing w:before="70"/>
      </w:pPr>
      <w:r>
        <w:t>Ulaşıma ilişkin özel hükümler -</w:t>
      </w:r>
      <w:r>
        <w:rPr>
          <w:spacing w:val="-9"/>
        </w:rPr>
        <w:t xml:space="preserve"> </w:t>
      </w:r>
      <w:r>
        <w:t>Koli</w:t>
      </w:r>
      <w:r>
        <w:rPr>
          <w:spacing w:val="-1"/>
        </w:rPr>
        <w:t xml:space="preserve"> </w:t>
      </w:r>
      <w:r>
        <w:t>(RID)</w:t>
      </w:r>
      <w:r>
        <w:tab/>
        <w:t xml:space="preserve">: </w:t>
      </w:r>
      <w:r>
        <w:rPr>
          <w:spacing w:val="26"/>
        </w:rPr>
        <w:t xml:space="preserve"> </w:t>
      </w:r>
      <w:r>
        <w:t>W14</w:t>
      </w:r>
    </w:p>
    <w:p w14:paraId="5C93554E" w14:textId="77777777" w:rsidR="00817DD4" w:rsidRDefault="00817DD4">
      <w:pPr>
        <w:sectPr w:rsidR="00817DD4" w:rsidSect="009573C9">
          <w:pgSz w:w="11910" w:h="16840"/>
          <w:pgMar w:top="1940" w:right="500" w:bottom="940" w:left="480" w:header="714" w:footer="743" w:gutter="0"/>
          <w:cols w:space="708"/>
        </w:sectPr>
      </w:pPr>
    </w:p>
    <w:p w14:paraId="1B3C76CB" w14:textId="77777777" w:rsidR="00817DD4" w:rsidRDefault="004C5428">
      <w:pPr>
        <w:pStyle w:val="GvdeMetni"/>
        <w:spacing w:before="60"/>
        <w:ind w:right="-18"/>
      </w:pPr>
      <w:r>
        <w:t>Taşıma için özel hükümler - Yükleme, boşaltma ve elleçleme (RID)</w:t>
      </w:r>
    </w:p>
    <w:p w14:paraId="79A5FAF9" w14:textId="77777777" w:rsidR="00817DD4" w:rsidRDefault="004C5428">
      <w:pPr>
        <w:pStyle w:val="GvdeMetni"/>
        <w:spacing w:before="60"/>
        <w:ind w:left="147"/>
      </w:pPr>
      <w:r>
        <w:br w:type="column"/>
      </w:r>
      <w:r>
        <w:t>:   CW9, CW12</w:t>
      </w:r>
    </w:p>
    <w:p w14:paraId="6F9A0942" w14:textId="77777777" w:rsidR="00817DD4" w:rsidRDefault="00817DD4">
      <w:pPr>
        <w:sectPr w:rsidR="00817DD4" w:rsidSect="009573C9">
          <w:type w:val="continuous"/>
          <w:pgSz w:w="11910" w:h="16840"/>
          <w:pgMar w:top="2000" w:right="500" w:bottom="940" w:left="480" w:header="708" w:footer="708" w:gutter="0"/>
          <w:cols w:num="2" w:space="708" w:equalWidth="0">
            <w:col w:w="3599" w:space="40"/>
            <w:col w:w="7291"/>
          </w:cols>
        </w:sectPr>
      </w:pPr>
    </w:p>
    <w:p w14:paraId="03620AE9" w14:textId="77777777" w:rsidR="00817DD4" w:rsidRDefault="004C5428">
      <w:pPr>
        <w:pStyle w:val="GvdeMetni"/>
        <w:tabs>
          <w:tab w:val="left" w:pos="3785"/>
        </w:tabs>
        <w:spacing w:before="60"/>
      </w:pPr>
      <w:r>
        <w:t>Ekspres</w:t>
      </w:r>
      <w:r>
        <w:rPr>
          <w:spacing w:val="-3"/>
        </w:rPr>
        <w:t xml:space="preserve"> </w:t>
      </w:r>
      <w:r>
        <w:t>koli</w:t>
      </w:r>
      <w:r>
        <w:rPr>
          <w:spacing w:val="-1"/>
        </w:rPr>
        <w:t xml:space="preserve"> </w:t>
      </w:r>
      <w:r>
        <w:t>(RID)</w:t>
      </w:r>
      <w:r>
        <w:tab/>
        <w:t xml:space="preserve">: </w:t>
      </w:r>
      <w:r>
        <w:rPr>
          <w:spacing w:val="25"/>
        </w:rPr>
        <w:t xml:space="preserve"> </w:t>
      </w:r>
      <w:r>
        <w:t>CE2</w:t>
      </w:r>
    </w:p>
    <w:p w14:paraId="63494FB4" w14:textId="77777777" w:rsidR="00817DD4" w:rsidRDefault="004C5428">
      <w:pPr>
        <w:pStyle w:val="GvdeMetni"/>
        <w:tabs>
          <w:tab w:val="left" w:pos="3785"/>
        </w:tabs>
        <w:spacing w:before="60"/>
      </w:pPr>
      <w:r>
        <w:t>Tehlike tanımlama</w:t>
      </w:r>
      <w:r>
        <w:rPr>
          <w:spacing w:val="-6"/>
        </w:rPr>
        <w:t xml:space="preserve"> </w:t>
      </w:r>
      <w:r>
        <w:t>N°</w:t>
      </w:r>
      <w:r>
        <w:rPr>
          <w:spacing w:val="-1"/>
        </w:rPr>
        <w:t xml:space="preserve"> </w:t>
      </w:r>
      <w:r>
        <w:t>(RID)</w:t>
      </w:r>
      <w:r>
        <w:tab/>
        <w:t xml:space="preserve">: </w:t>
      </w:r>
      <w:r>
        <w:rPr>
          <w:spacing w:val="22"/>
        </w:rPr>
        <w:t xml:space="preserve"> </w:t>
      </w:r>
      <w:r>
        <w:t>238</w:t>
      </w:r>
    </w:p>
    <w:p w14:paraId="0E839C0A" w14:textId="77777777" w:rsidR="00817DD4" w:rsidRDefault="004C5428">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6"/>
          <w:shd w:val="clear" w:color="auto" w:fill="C5D9F0"/>
        </w:rPr>
        <w:t xml:space="preserve"> </w:t>
      </w:r>
      <w:r>
        <w:rPr>
          <w:color w:val="006FC0"/>
          <w:shd w:val="clear" w:color="auto" w:fill="C5D9F0"/>
        </w:rPr>
        <w:t>taşımacılık</w:t>
      </w:r>
      <w:r>
        <w:rPr>
          <w:color w:val="006FC0"/>
          <w:shd w:val="clear" w:color="auto" w:fill="C5D9F0"/>
        </w:rPr>
        <w:tab/>
      </w:r>
    </w:p>
    <w:p w14:paraId="6A05D178" w14:textId="77777777" w:rsidR="00817DD4" w:rsidRDefault="00000000">
      <w:pPr>
        <w:pStyle w:val="GvdeMetni"/>
        <w:spacing w:before="63"/>
        <w:ind w:left="240"/>
      </w:pPr>
      <w:r>
        <w:pict w14:anchorId="5EE0975F">
          <v:group id="_x0000_s2050" style="position:absolute;left:0;text-align:left;margin-left:34.55pt;margin-top:18.45pt;width:526.35pt;height:24.15pt;z-index:2800;mso-wrap-distance-left:0;mso-wrap-distance-right:0;mso-position-horizontal-relative:page" coordorigin="691,369" coordsize="10527,483">
            <v:rect id="_x0000_s2054" style="position:absolute;left:691;top:369;width:10526;height:230" fillcolor="#006fc0" stroked="f"/>
            <v:rect id="_x0000_s2053" style="position:absolute;left:691;top:669;width:10526;height:182" fillcolor="#c5d9f0" stroked="f"/>
            <v:shape id="_x0000_s2052" type="#_x0000_t202" style="position:absolute;left:691;top:369;width:10527;height:483" filled="f" stroked="f">
              <v:textbox inset="0,0,0,0">
                <w:txbxContent>
                  <w:p w14:paraId="0ABD56F8" w14:textId="77777777" w:rsidR="00817DD4" w:rsidRDefault="00817DD4">
                    <w:pPr>
                      <w:spacing w:before="6"/>
                      <w:rPr>
                        <w:sz w:val="25"/>
                      </w:rPr>
                    </w:pPr>
                  </w:p>
                  <w:p w14:paraId="1CBE30B4" w14:textId="77777777" w:rsidR="00817DD4" w:rsidRDefault="004C5428">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_x0000_s2051" type="#_x0000_t202" style="position:absolute;left:691;top:369;width:10527;height:266" filled="f" stroked="f">
              <v:textbox inset="0,0,0,0">
                <w:txbxContent>
                  <w:p w14:paraId="26F1A1AD" w14:textId="77777777" w:rsidR="00817DD4" w:rsidRDefault="004C5428">
                    <w:pPr>
                      <w:spacing w:line="225" w:lineRule="exact"/>
                      <w:ind w:left="28"/>
                      <w:rPr>
                        <w:b/>
                        <w:sz w:val="20"/>
                      </w:rPr>
                    </w:pPr>
                    <w:r>
                      <w:rPr>
                        <w:b/>
                        <w:color w:val="FFFFFF"/>
                        <w:sz w:val="20"/>
                      </w:rPr>
                      <w:t>KISIM 15: Mevzuat bilgileri</w:t>
                    </w:r>
                  </w:p>
                </w:txbxContent>
              </v:textbox>
            </v:shape>
            <w10:wrap type="topAndBottom" anchorx="page"/>
          </v:group>
        </w:pict>
      </w:r>
      <w:r w:rsidR="004C5428">
        <w:t>Uygulanmaz</w:t>
      </w:r>
    </w:p>
    <w:p w14:paraId="7C41DE61" w14:textId="77777777" w:rsidR="00817DD4" w:rsidRDefault="004C5428">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05FD1DC3" w14:textId="77777777" w:rsidR="00817DD4" w:rsidRDefault="004C5428">
      <w:pPr>
        <w:pStyle w:val="GvdeMetni"/>
        <w:spacing w:before="64"/>
        <w:ind w:left="240" w:right="415"/>
      </w:pPr>
      <w:r>
        <w:t>Bu ürün, 12/11/2008 tarihli ve 27052 sayılı Resmî Gazete’de yayımlanan Ozon Tabakasını İncelten Maddelerin Azaltılmasına Yönelik Yönetmelik uyarınca kontrole tabi veya kullanımı yasaklı olan bir madde içermez.</w:t>
      </w:r>
    </w:p>
    <w:p w14:paraId="5A6B7251" w14:textId="77777777" w:rsidR="00817DD4" w:rsidRDefault="004C5428">
      <w:pPr>
        <w:pStyle w:val="GvdeMetni"/>
        <w:tabs>
          <w:tab w:val="left" w:pos="3785"/>
        </w:tabs>
        <w:spacing w:before="142"/>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670D7B45" w14:textId="77777777" w:rsidR="00817DD4" w:rsidRDefault="004C5428">
      <w:pPr>
        <w:pStyle w:val="GvdeMetni"/>
        <w:spacing w:before="60"/>
        <w:ind w:left="3944" w:right="531"/>
        <w:jc w:val="both"/>
      </w:pPr>
      <w:r>
        <w:t>11/12/2013 tarihli ve 28848 sayılı Resmî Gazete’de yayımlanan Maddelerin ve Karışımların Fiziko-Kimyasal, Toksikolojik ve Ekotoksikolojik Özelliklerinin Belirlenmesinde Uygulanacak Test Yöntemleri Hakkında Yönetmelik</w:t>
      </w:r>
    </w:p>
    <w:p w14:paraId="0B3EEAD9" w14:textId="77777777" w:rsidR="00817DD4" w:rsidRDefault="004C5428">
      <w:pPr>
        <w:pStyle w:val="GvdeMetni"/>
        <w:spacing w:before="60"/>
        <w:ind w:left="3944" w:right="544"/>
      </w:pPr>
      <w:r>
        <w:t>12 Ağustos 2013 tarihli ve 28733 sayılı Resmî Gazete’de yayımlanan Kimyasal Maddelerle Çalışmalarda Sağlık ve Güvenlik Önlemleri Hakkında Yönetmelik</w:t>
      </w:r>
    </w:p>
    <w:p w14:paraId="07C44613" w14:textId="77777777" w:rsidR="00817DD4" w:rsidRDefault="004C5428">
      <w:pPr>
        <w:pStyle w:val="GvdeMetni"/>
        <w:spacing w:before="60"/>
        <w:ind w:left="3944" w:right="535"/>
      </w:pPr>
      <w:r>
        <w:t>26/12/2008 tarihli ve 27092 sayılı Resmî Gazete’de yayımlanan Kimyasalların Envanteri ve Kontrolü Hakkında Yönetmelik</w:t>
      </w:r>
    </w:p>
    <w:p w14:paraId="0FC10612" w14:textId="77777777" w:rsidR="00817DD4" w:rsidRDefault="004C5428">
      <w:pPr>
        <w:pStyle w:val="GvdeMetni"/>
        <w:spacing w:before="58"/>
        <w:ind w:left="3944" w:right="313"/>
      </w:pPr>
      <w:r>
        <w:t>26/12/2008 tarihli ve 27092 sayılı Resmî Gazete’de yayımlanan Zararlı Madde ve Karışımların Kısıtlanması ve Yasaklanması Hakkında Yönetmelik</w:t>
      </w:r>
    </w:p>
    <w:p w14:paraId="7B1298BB" w14:textId="77777777" w:rsidR="00817DD4" w:rsidRDefault="004C5428">
      <w:pPr>
        <w:pStyle w:val="GvdeMetni"/>
        <w:spacing w:before="60"/>
        <w:ind w:left="3944" w:right="429"/>
      </w:pPr>
      <w:r>
        <w:t>31/10/2013 tarihli ve 28807 sayılı Resmî Gazete’de yayımlanan Deterjanlar ve Deterjanlarda Kullanılan Yüzey Aktif Maddeler Hakkında Tebliğ.</w:t>
      </w:r>
    </w:p>
    <w:p w14:paraId="137A46FB" w14:textId="77777777" w:rsidR="00817DD4" w:rsidRDefault="00817DD4">
      <w:pPr>
        <w:pStyle w:val="GvdeMetni"/>
        <w:spacing w:before="5"/>
        <w:ind w:left="0"/>
        <w:rPr>
          <w:sz w:val="11"/>
        </w:rPr>
      </w:pPr>
    </w:p>
    <w:p w14:paraId="5501C733" w14:textId="77777777" w:rsidR="00817DD4" w:rsidRPr="00AE462A" w:rsidRDefault="004C5428">
      <w:pPr>
        <w:pStyle w:val="Balk1"/>
        <w:tabs>
          <w:tab w:val="left" w:pos="10737"/>
        </w:tabs>
        <w:spacing w:before="93"/>
        <w:rPr>
          <w:lang w:val="de-LU"/>
        </w:rPr>
      </w:pPr>
      <w:r>
        <w:rPr>
          <w:color w:val="FFFFFF"/>
          <w:spacing w:val="-27"/>
          <w:w w:val="99"/>
          <w:shd w:val="clear" w:color="auto" w:fill="006FC0"/>
        </w:rPr>
        <w:t xml:space="preserve"> </w:t>
      </w:r>
      <w:r w:rsidRPr="00AE462A">
        <w:rPr>
          <w:color w:val="FFFFFF"/>
          <w:shd w:val="clear" w:color="auto" w:fill="006FC0"/>
          <w:lang w:val="de-LU"/>
        </w:rPr>
        <w:t>KISIM 16: Diğer</w:t>
      </w:r>
      <w:r w:rsidRPr="00AE462A">
        <w:rPr>
          <w:color w:val="FFFFFF"/>
          <w:spacing w:val="-5"/>
          <w:shd w:val="clear" w:color="auto" w:fill="006FC0"/>
          <w:lang w:val="de-LU"/>
        </w:rPr>
        <w:t xml:space="preserve"> </w:t>
      </w:r>
      <w:r w:rsidRPr="00AE462A">
        <w:rPr>
          <w:color w:val="FFFFFF"/>
          <w:shd w:val="clear" w:color="auto" w:fill="006FC0"/>
          <w:lang w:val="de-LU"/>
        </w:rPr>
        <w:t>bilgiler</w:t>
      </w:r>
      <w:r w:rsidRPr="00AE462A">
        <w:rPr>
          <w:color w:val="FFFFFF"/>
          <w:shd w:val="clear" w:color="auto" w:fill="006FC0"/>
          <w:lang w:val="de-LU"/>
        </w:rPr>
        <w:tab/>
      </w:r>
    </w:p>
    <w:p w14:paraId="4043DC53" w14:textId="77777777" w:rsidR="00817DD4" w:rsidRPr="00AE462A" w:rsidRDefault="00817DD4">
      <w:pPr>
        <w:pStyle w:val="GvdeMetni"/>
        <w:spacing w:before="6"/>
        <w:ind w:left="0"/>
        <w:rPr>
          <w:b/>
          <w:sz w:val="29"/>
          <w:lang w:val="de-LU"/>
        </w:rPr>
      </w:pPr>
    </w:p>
    <w:p w14:paraId="06682C1B" w14:textId="77777777" w:rsidR="00817DD4" w:rsidRDefault="004C5428">
      <w:pPr>
        <w:pStyle w:val="GvdeMetni"/>
        <w:ind w:left="240"/>
        <w:rPr>
          <w:lang w:val="de-LU"/>
        </w:rPr>
      </w:pPr>
      <w:r w:rsidRPr="00AE462A">
        <w:rPr>
          <w:lang w:val="de-LU"/>
        </w:rPr>
        <w:t>H ifadelerinin tam metni</w:t>
      </w:r>
    </w:p>
    <w:p w14:paraId="1981D195" w14:textId="77777777" w:rsidR="00ED69AC" w:rsidRDefault="00ED69AC">
      <w:pPr>
        <w:pStyle w:val="GvdeMetni"/>
        <w:ind w:left="240"/>
        <w:rPr>
          <w:lang w:val="de-LU"/>
        </w:rPr>
      </w:pPr>
    </w:p>
    <w:p w14:paraId="2C7F933E" w14:textId="77777777" w:rsidR="00ED69AC" w:rsidRDefault="00ED69AC" w:rsidP="00ED69AC">
      <w:pPr>
        <w:pStyle w:val="GvdeMetni"/>
        <w:ind w:left="0"/>
        <w:rPr>
          <w:lang w:val="de-LU"/>
        </w:rPr>
      </w:pPr>
    </w:p>
    <w:p w14:paraId="6570B404" w14:textId="77777777" w:rsidR="00817DD4" w:rsidRPr="00AE462A" w:rsidRDefault="00817DD4">
      <w:pPr>
        <w:pStyle w:val="GvdeMetni"/>
        <w:spacing w:before="2"/>
        <w:ind w:left="0"/>
        <w:rPr>
          <w:sz w:val="7"/>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817DD4" w14:paraId="6CF2885B" w14:textId="77777777">
        <w:trPr>
          <w:trHeight w:hRule="exact" w:val="233"/>
        </w:trPr>
        <w:tc>
          <w:tcPr>
            <w:tcW w:w="2696" w:type="dxa"/>
          </w:tcPr>
          <w:p w14:paraId="2FB6DDBD" w14:textId="77777777" w:rsidR="00817DD4" w:rsidRDefault="004C5428">
            <w:pPr>
              <w:pStyle w:val="TableParagraph"/>
              <w:spacing w:before="15"/>
              <w:rPr>
                <w:sz w:val="16"/>
              </w:rPr>
            </w:pPr>
            <w:r>
              <w:rPr>
                <w:sz w:val="16"/>
              </w:rPr>
              <w:t>Alev. Gaz 1</w:t>
            </w:r>
          </w:p>
        </w:tc>
        <w:tc>
          <w:tcPr>
            <w:tcW w:w="7797" w:type="dxa"/>
          </w:tcPr>
          <w:p w14:paraId="15655ECD" w14:textId="77777777" w:rsidR="00817DD4" w:rsidRDefault="004C5428">
            <w:pPr>
              <w:pStyle w:val="TableParagraph"/>
              <w:spacing w:before="15"/>
              <w:ind w:left="100"/>
              <w:rPr>
                <w:sz w:val="16"/>
              </w:rPr>
            </w:pPr>
            <w:r>
              <w:rPr>
                <w:sz w:val="16"/>
              </w:rPr>
              <w:t>Alevlenir Gazlar, Zararlılık Kategorisi 1</w:t>
            </w:r>
          </w:p>
        </w:tc>
      </w:tr>
      <w:tr w:rsidR="00817DD4" w14:paraId="6B72B162" w14:textId="77777777">
        <w:trPr>
          <w:trHeight w:hRule="exact" w:val="235"/>
        </w:trPr>
        <w:tc>
          <w:tcPr>
            <w:tcW w:w="2696" w:type="dxa"/>
          </w:tcPr>
          <w:p w14:paraId="1C614BB3" w14:textId="77777777" w:rsidR="00817DD4" w:rsidRDefault="004C5428">
            <w:pPr>
              <w:pStyle w:val="TableParagraph"/>
              <w:spacing w:before="18"/>
              <w:rPr>
                <w:sz w:val="16"/>
              </w:rPr>
            </w:pPr>
            <w:r>
              <w:rPr>
                <w:sz w:val="16"/>
              </w:rPr>
              <w:t>Sıkıştırılmış gaz</w:t>
            </w:r>
          </w:p>
        </w:tc>
        <w:tc>
          <w:tcPr>
            <w:tcW w:w="7797" w:type="dxa"/>
          </w:tcPr>
          <w:p w14:paraId="5BA1DB9B" w14:textId="77777777" w:rsidR="00817DD4" w:rsidRDefault="004C5428">
            <w:pPr>
              <w:pStyle w:val="TableParagraph"/>
              <w:spacing w:before="18"/>
              <w:ind w:left="100"/>
              <w:rPr>
                <w:sz w:val="16"/>
              </w:rPr>
            </w:pPr>
            <w:r>
              <w:rPr>
                <w:sz w:val="16"/>
              </w:rPr>
              <w:t>Basınç altındaki gazlar</w:t>
            </w:r>
          </w:p>
        </w:tc>
      </w:tr>
      <w:tr w:rsidR="00F505F6" w14:paraId="2876CE30" w14:textId="77777777">
        <w:trPr>
          <w:trHeight w:hRule="exact" w:val="235"/>
        </w:trPr>
        <w:tc>
          <w:tcPr>
            <w:tcW w:w="2696" w:type="dxa"/>
          </w:tcPr>
          <w:p w14:paraId="75DCE49F" w14:textId="2EFD1BA0" w:rsidR="00F505F6" w:rsidRDefault="00F505F6">
            <w:pPr>
              <w:pStyle w:val="TableParagraph"/>
              <w:spacing w:before="18"/>
              <w:rPr>
                <w:sz w:val="16"/>
              </w:rPr>
            </w:pPr>
            <w:r w:rsidRPr="00F505F6">
              <w:rPr>
                <w:sz w:val="16"/>
              </w:rPr>
              <w:t xml:space="preserve">BHOT Tek Mrz </w:t>
            </w:r>
          </w:p>
        </w:tc>
        <w:tc>
          <w:tcPr>
            <w:tcW w:w="7797" w:type="dxa"/>
          </w:tcPr>
          <w:p w14:paraId="363BA006" w14:textId="639D2969" w:rsidR="00F505F6" w:rsidRDefault="00F505F6">
            <w:pPr>
              <w:pStyle w:val="TableParagraph"/>
              <w:spacing w:before="18"/>
              <w:ind w:left="100"/>
              <w:rPr>
                <w:sz w:val="16"/>
              </w:rPr>
            </w:pPr>
            <w:r w:rsidRPr="00F505F6">
              <w:rPr>
                <w:sz w:val="16"/>
              </w:rPr>
              <w:t>Belirli Hedef Organ Toksisitesi – Tek maruz kalma</w:t>
            </w:r>
          </w:p>
        </w:tc>
      </w:tr>
      <w:tr w:rsidR="00F505F6" w14:paraId="1BED736B" w14:textId="77777777">
        <w:trPr>
          <w:trHeight w:hRule="exact" w:val="235"/>
        </w:trPr>
        <w:tc>
          <w:tcPr>
            <w:tcW w:w="2696" w:type="dxa"/>
          </w:tcPr>
          <w:p w14:paraId="4FDD1C99" w14:textId="43A75793" w:rsidR="00F505F6" w:rsidRPr="00F505F6" w:rsidRDefault="00F505F6">
            <w:pPr>
              <w:pStyle w:val="TableParagraph"/>
              <w:spacing w:before="18"/>
              <w:rPr>
                <w:sz w:val="16"/>
              </w:rPr>
            </w:pPr>
            <w:r>
              <w:rPr>
                <w:sz w:val="16"/>
              </w:rPr>
              <w:t>Göz Hsr.</w:t>
            </w:r>
          </w:p>
        </w:tc>
        <w:tc>
          <w:tcPr>
            <w:tcW w:w="7797" w:type="dxa"/>
          </w:tcPr>
          <w:p w14:paraId="709EECC0" w14:textId="37286FFB" w:rsidR="00F505F6" w:rsidRPr="00F505F6" w:rsidRDefault="00F505F6">
            <w:pPr>
              <w:pStyle w:val="TableParagraph"/>
              <w:spacing w:before="18"/>
              <w:ind w:left="100"/>
              <w:rPr>
                <w:sz w:val="16"/>
              </w:rPr>
            </w:pPr>
            <w:r>
              <w:rPr>
                <w:sz w:val="16"/>
              </w:rPr>
              <w:t>Ciddi göz hasarı</w:t>
            </w:r>
          </w:p>
        </w:tc>
      </w:tr>
    </w:tbl>
    <w:p w14:paraId="2A0BE1E8" w14:textId="77777777" w:rsidR="00817DD4" w:rsidRDefault="00817DD4">
      <w:pPr>
        <w:pStyle w:val="GvdeMetni"/>
        <w:spacing w:before="10"/>
        <w:ind w:left="0"/>
        <w:rPr>
          <w:sz w:val="18"/>
        </w:rPr>
      </w:pPr>
    </w:p>
    <w:p w14:paraId="24E64AF0" w14:textId="77777777" w:rsidR="00817DD4" w:rsidRDefault="004C5428">
      <w:pPr>
        <w:pStyle w:val="GvdeMetni"/>
        <w:ind w:left="240"/>
      </w:pPr>
      <w:r>
        <w:t>Güvenlik Bilgi Formunu hazırlayan kişinin:</w:t>
      </w:r>
    </w:p>
    <w:p w14:paraId="31D5A1DE" w14:textId="77777777" w:rsidR="00817DD4" w:rsidRPr="00AE462A" w:rsidRDefault="004C5428">
      <w:pPr>
        <w:pStyle w:val="GvdeMetni"/>
        <w:tabs>
          <w:tab w:val="left" w:pos="3780"/>
          <w:tab w:val="left" w:pos="4052"/>
        </w:tabs>
        <w:spacing w:before="60"/>
        <w:ind w:left="240"/>
        <w:rPr>
          <w:lang w:val="de-LU"/>
        </w:rPr>
      </w:pPr>
      <w:r w:rsidRPr="00AE462A">
        <w:rPr>
          <w:lang w:val="de-LU"/>
        </w:rPr>
        <w:t>Adı</w:t>
      </w:r>
      <w:r w:rsidRPr="00AE462A">
        <w:rPr>
          <w:lang w:val="de-LU"/>
        </w:rPr>
        <w:tab/>
      </w:r>
      <w:r w:rsidRPr="00AE462A">
        <w:rPr>
          <w:color w:val="585858"/>
          <w:lang w:val="de-LU"/>
        </w:rPr>
        <w:t>:</w:t>
      </w:r>
      <w:r w:rsidRPr="00AE462A">
        <w:rPr>
          <w:color w:val="585858"/>
          <w:lang w:val="de-LU"/>
        </w:rPr>
        <w:tab/>
      </w:r>
      <w:r w:rsidRPr="00AE462A">
        <w:rPr>
          <w:lang w:val="de-LU"/>
        </w:rPr>
        <w:t>İrem BEKTAŞ</w:t>
      </w:r>
      <w:r w:rsidRPr="00AE462A">
        <w:rPr>
          <w:spacing w:val="-7"/>
          <w:lang w:val="de-LU"/>
        </w:rPr>
        <w:t xml:space="preserve"> </w:t>
      </w:r>
      <w:r w:rsidRPr="00AE462A">
        <w:rPr>
          <w:lang w:val="de-LU"/>
        </w:rPr>
        <w:t>KART</w:t>
      </w:r>
    </w:p>
    <w:p w14:paraId="6BAFA2D4" w14:textId="77777777" w:rsidR="00817DD4" w:rsidRPr="00AE462A" w:rsidRDefault="004C5428">
      <w:pPr>
        <w:pStyle w:val="GvdeMetni"/>
        <w:tabs>
          <w:tab w:val="left" w:pos="3780"/>
          <w:tab w:val="left" w:pos="4052"/>
        </w:tabs>
        <w:spacing w:before="58"/>
        <w:ind w:left="240"/>
        <w:rPr>
          <w:lang w:val="de-LU"/>
        </w:rPr>
      </w:pPr>
      <w:r w:rsidRPr="00AE462A">
        <w:rPr>
          <w:lang w:val="de-LU"/>
        </w:rPr>
        <w:t>Sertifika</w:t>
      </w:r>
      <w:r w:rsidRPr="00AE462A">
        <w:rPr>
          <w:spacing w:val="-3"/>
          <w:lang w:val="de-LU"/>
        </w:rPr>
        <w:t xml:space="preserve"> </w:t>
      </w:r>
      <w:r w:rsidRPr="00AE462A">
        <w:rPr>
          <w:lang w:val="de-LU"/>
        </w:rPr>
        <w:t>numarası</w:t>
      </w:r>
      <w:r w:rsidRPr="00AE462A">
        <w:rPr>
          <w:lang w:val="de-LU"/>
        </w:rPr>
        <w:tab/>
      </w:r>
      <w:r w:rsidRPr="00AE462A">
        <w:rPr>
          <w:color w:val="585858"/>
          <w:lang w:val="de-LU"/>
        </w:rPr>
        <w:t>:</w:t>
      </w:r>
      <w:r w:rsidRPr="00AE462A">
        <w:rPr>
          <w:color w:val="585858"/>
          <w:lang w:val="de-LU"/>
        </w:rPr>
        <w:tab/>
      </w:r>
      <w:r w:rsidRPr="00AE462A">
        <w:rPr>
          <w:lang w:val="de-LU"/>
        </w:rPr>
        <w:t>GBF-A-0-2732</w:t>
      </w:r>
    </w:p>
    <w:p w14:paraId="4C068F68" w14:textId="77777777" w:rsidR="00817DD4" w:rsidRPr="00AE462A" w:rsidRDefault="004C5428">
      <w:pPr>
        <w:pStyle w:val="GvdeMetni"/>
        <w:tabs>
          <w:tab w:val="left" w:pos="3780"/>
          <w:tab w:val="left" w:pos="4052"/>
        </w:tabs>
        <w:spacing w:before="60"/>
        <w:ind w:left="240"/>
        <w:rPr>
          <w:lang w:val="de-LU"/>
        </w:rPr>
      </w:pPr>
      <w:r w:rsidRPr="00AE462A">
        <w:rPr>
          <w:lang w:val="de-LU"/>
        </w:rPr>
        <w:t>İletişim</w:t>
      </w:r>
      <w:r w:rsidRPr="00AE462A">
        <w:rPr>
          <w:spacing w:val="-2"/>
          <w:lang w:val="de-LU"/>
        </w:rPr>
        <w:t xml:space="preserve"> </w:t>
      </w:r>
      <w:r w:rsidRPr="00AE462A">
        <w:rPr>
          <w:lang w:val="de-LU"/>
        </w:rPr>
        <w:t>bilgileri</w:t>
      </w:r>
      <w:r w:rsidRPr="00AE462A">
        <w:rPr>
          <w:lang w:val="de-LU"/>
        </w:rPr>
        <w:tab/>
      </w:r>
      <w:r w:rsidRPr="00AE462A">
        <w:rPr>
          <w:color w:val="585858"/>
          <w:lang w:val="de-LU"/>
        </w:rPr>
        <w:t>:</w:t>
      </w:r>
      <w:r w:rsidRPr="00AE462A">
        <w:rPr>
          <w:color w:val="585858"/>
          <w:lang w:val="de-LU"/>
        </w:rPr>
        <w:tab/>
      </w:r>
      <w:hyperlink r:id="rId22">
        <w:r w:rsidRPr="00AE462A">
          <w:rPr>
            <w:lang w:val="de-LU"/>
          </w:rPr>
          <w:t>irem@bekkdanismanlik.com</w:t>
        </w:r>
      </w:hyperlink>
    </w:p>
    <w:p w14:paraId="32B8744E" w14:textId="77777777" w:rsidR="00817DD4" w:rsidRPr="00AE462A" w:rsidRDefault="00817DD4">
      <w:pPr>
        <w:pStyle w:val="GvdeMetni"/>
        <w:spacing w:before="4"/>
        <w:ind w:left="0"/>
        <w:rPr>
          <w:sz w:val="23"/>
          <w:lang w:val="de-LU"/>
        </w:rPr>
      </w:pPr>
    </w:p>
    <w:p w14:paraId="6952A0E9" w14:textId="77777777" w:rsidR="00817DD4" w:rsidRPr="00AE462A" w:rsidRDefault="004C5428">
      <w:pPr>
        <w:ind w:left="240"/>
        <w:rPr>
          <w:sz w:val="14"/>
          <w:lang w:val="de-LU"/>
        </w:rPr>
      </w:pPr>
      <w:r w:rsidRPr="00AE462A">
        <w:rPr>
          <w:sz w:val="14"/>
          <w:lang w:val="de-LU"/>
        </w:rPr>
        <w:t>SDS Türkiye</w:t>
      </w:r>
    </w:p>
    <w:p w14:paraId="21F3FCEA" w14:textId="77777777" w:rsidR="00817DD4" w:rsidRPr="00AE462A" w:rsidRDefault="00817DD4">
      <w:pPr>
        <w:pStyle w:val="GvdeMetni"/>
        <w:spacing w:before="11"/>
        <w:ind w:left="0"/>
        <w:rPr>
          <w:sz w:val="15"/>
          <w:lang w:val="de-LU"/>
        </w:rPr>
      </w:pPr>
    </w:p>
    <w:p w14:paraId="283A508F" w14:textId="77777777" w:rsidR="00817DD4" w:rsidRPr="00AE462A" w:rsidRDefault="004C5428">
      <w:pPr>
        <w:ind w:left="240"/>
        <w:rPr>
          <w:i/>
          <w:sz w:val="12"/>
          <w:lang w:val="de-LU"/>
        </w:rPr>
      </w:pPr>
      <w:r w:rsidRPr="00AE462A">
        <w:rPr>
          <w:i/>
          <w:sz w:val="12"/>
          <w:lang w:val="de-LU"/>
        </w:rPr>
        <w:t>Bahsi geçen tedbirlerin alınmasından ve ürünün kullanımı hakkında tam ve eksiksiz bir bilgiye sahip olunmasından kullanıcının kendisi sorumludur</w:t>
      </w:r>
    </w:p>
    <w:sectPr w:rsidR="00817DD4" w:rsidRPr="00AE462A">
      <w:type w:val="continuous"/>
      <w:pgSz w:w="11910" w:h="16840"/>
      <w:pgMar w:top="200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B742" w14:textId="77777777" w:rsidR="00F522FB" w:rsidRDefault="00F522FB">
      <w:r>
        <w:separator/>
      </w:r>
    </w:p>
  </w:endnote>
  <w:endnote w:type="continuationSeparator" w:id="0">
    <w:p w14:paraId="5CDE2DB8" w14:textId="77777777" w:rsidR="00F522FB" w:rsidRDefault="00F5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C67A" w14:textId="77777777" w:rsidR="00620F49" w:rsidRDefault="00620F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66EF" w14:textId="77777777" w:rsidR="00817DD4" w:rsidRDefault="00000000">
    <w:pPr>
      <w:pStyle w:val="GvdeMetni"/>
      <w:spacing w:line="14" w:lineRule="auto"/>
      <w:ind w:left="0"/>
      <w:rPr>
        <w:sz w:val="20"/>
      </w:rPr>
    </w:pPr>
    <w:r>
      <w:pict w14:anchorId="4722600A">
        <v:group id="_x0000_s1038" style="position:absolute;margin-left:30.35pt;margin-top:791.75pt;width:530.55pt;height:.5pt;z-index:-26920;mso-position-horizontal-relative:page;mso-position-vertical-relative:page" coordorigin="607,15835" coordsize="10611,10">
          <v:line id="_x0000_s1045" style="position:absolute" from="612,15840" to="3419,15840" strokecolor="#006fc0" strokeweight=".48pt"/>
          <v:line id="_x0000_s1044" style="position:absolute" from="3419,15840" to="3428,15840" strokecolor="#006fc0" strokeweight=".48pt"/>
          <v:line id="_x0000_s1043" style="position:absolute" from="3428,15840" to="6251,15840" strokecolor="#006fc0" strokeweight=".48pt"/>
          <v:line id="_x0000_s1042" style="position:absolute" from="6251,15840" to="6261,15840" strokecolor="#006fc0" strokeweight=".48pt"/>
          <v:line id="_x0000_s1041" style="position:absolute" from="6261,15840" to="10222,15840" strokecolor="#006fc0" strokeweight=".48pt"/>
          <v:line id="_x0000_s1040" style="position:absolute" from="10222,15840" to="10231,15840" strokecolor="#006fc0" strokeweight=".48pt"/>
          <v:line id="_x0000_s1039" style="position:absolute" from="10231,15840" to="11213,15840" strokecolor="#006fc0" strokeweight=".48pt"/>
          <w10:wrap anchorx="page" anchory="page"/>
        </v:group>
      </w:pict>
    </w:r>
    <w:r>
      <w:pict w14:anchorId="0CCB4A8F">
        <v:shapetype id="_x0000_t202" coordsize="21600,21600" o:spt="202" path="m,l,21600r21600,l21600,xe">
          <v:stroke joinstyle="miter"/>
          <v:path gradientshapeok="t" o:connecttype="rect"/>
        </v:shapetype>
        <v:shape id="_x0000_s1037" type="#_x0000_t202" style="position:absolute;margin-left:35pt;margin-top:792.4pt;width:36.95pt;height:9.8pt;z-index:-26896;mso-position-horizontal-relative:page;mso-position-vertical-relative:page" filled="f" stroked="f">
          <v:textbox inset="0,0,0,0">
            <w:txbxContent>
              <w:p w14:paraId="358767BC" w14:textId="6A6D33E5" w:rsidR="00817DD4" w:rsidRDefault="00620F49">
                <w:pPr>
                  <w:spacing w:before="14"/>
                  <w:ind w:left="20"/>
                  <w:rPr>
                    <w:sz w:val="14"/>
                  </w:rPr>
                </w:pPr>
                <w:r w:rsidRPr="008A0CD4">
                  <w:rPr>
                    <w:sz w:val="14"/>
                  </w:rPr>
                  <w:t xml:space="preserve">09/01/2023   </w:t>
                </w:r>
              </w:p>
            </w:txbxContent>
          </v:textbox>
          <w10:wrap anchorx="page" anchory="page"/>
        </v:shape>
      </w:pict>
    </w:r>
    <w:r>
      <w:pict w14:anchorId="6DF80B24">
        <v:shape id="_x0000_s1036" type="#_x0000_t202" style="position:absolute;margin-left:222pt;margin-top:792.4pt;width:39.25pt;height:9.8pt;z-index:-26872;mso-position-horizontal-relative:page;mso-position-vertical-relative:page" filled="f" stroked="f">
          <v:textbox inset="0,0,0,0">
            <w:txbxContent>
              <w:p w14:paraId="636F68F8" w14:textId="77777777" w:rsidR="00817DD4" w:rsidRDefault="004C5428">
                <w:pPr>
                  <w:spacing w:before="14"/>
                  <w:ind w:left="20"/>
                  <w:rPr>
                    <w:sz w:val="14"/>
                  </w:rPr>
                </w:pPr>
                <w:r>
                  <w:rPr>
                    <w:sz w:val="14"/>
                  </w:rPr>
                  <w:t>TR (Türkçe)</w:t>
                </w:r>
              </w:p>
            </w:txbxContent>
          </v:textbox>
          <w10:wrap anchorx="page" anchory="page"/>
        </v:shape>
      </w:pict>
    </w:r>
    <w:r>
      <w:pict w14:anchorId="5FD050F3">
        <v:shape id="_x0000_s1035" type="#_x0000_t202" style="position:absolute;margin-left:543.4pt;margin-top:792.4pt;width:12.65pt;height:9.8pt;z-index:-26848;mso-position-horizontal-relative:page;mso-position-vertical-relative:page" filled="f" stroked="f">
          <v:textbox inset="0,0,0,0">
            <w:txbxContent>
              <w:p w14:paraId="542534F3" w14:textId="77777777" w:rsidR="00817DD4" w:rsidRDefault="004C5428">
                <w:pPr>
                  <w:spacing w:before="14"/>
                  <w:ind w:left="40"/>
                  <w:rPr>
                    <w:sz w:val="14"/>
                  </w:rPr>
                </w:pPr>
                <w:r>
                  <w:fldChar w:fldCharType="begin"/>
                </w:r>
                <w:r>
                  <w:rPr>
                    <w:sz w:val="14"/>
                  </w:rPr>
                  <w:instrText xml:space="preserve"> PAGE </w:instrText>
                </w:r>
                <w:r>
                  <w:fldChar w:fldCharType="separate"/>
                </w:r>
                <w:r w:rsidR="00251C4E">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6214" w14:textId="77777777" w:rsidR="00620F49" w:rsidRDefault="00620F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5803" w14:textId="77777777" w:rsidR="00F522FB" w:rsidRDefault="00F522FB">
      <w:r>
        <w:separator/>
      </w:r>
    </w:p>
  </w:footnote>
  <w:footnote w:type="continuationSeparator" w:id="0">
    <w:p w14:paraId="689522A0" w14:textId="77777777" w:rsidR="00F522FB" w:rsidRDefault="00F5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7EDD" w14:textId="77777777" w:rsidR="00620F49" w:rsidRDefault="00620F4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1E15" w14:textId="1EE0B2B3" w:rsidR="00817DD4" w:rsidRDefault="00000000">
    <w:pPr>
      <w:pStyle w:val="GvdeMetni"/>
      <w:spacing w:line="14" w:lineRule="auto"/>
      <w:ind w:left="0"/>
      <w:rPr>
        <w:sz w:val="20"/>
      </w:rPr>
    </w:pPr>
    <w:r>
      <w:pict w14:anchorId="47995D96">
        <v:shapetype id="_x0000_t202" coordsize="21600,21600" o:spt="202" path="m,l,21600r21600,l21600,xe">
          <v:stroke joinstyle="miter"/>
          <v:path gradientshapeok="t" o:connecttype="rect"/>
        </v:shapetype>
        <v:shape id="_x0000_s1048" type="#_x0000_t202" style="position:absolute;margin-left:148.4pt;margin-top:18.75pt;width:400.65pt;height:86.25pt;z-index:-26992;mso-position-horizontal-relative:page;mso-position-vertical-relative:page" filled="f" stroked="f">
          <v:textbox style="mso-next-textbox:#_x0000_s1048" inset="0,0,0,0">
            <w:txbxContent>
              <w:p w14:paraId="4A1DE988" w14:textId="77777777" w:rsidR="00620F49" w:rsidRDefault="00620F49" w:rsidP="00620F49">
                <w:pPr>
                  <w:spacing w:before="9"/>
                  <w:ind w:left="20"/>
                  <w:rPr>
                    <w:b/>
                    <w:sz w:val="32"/>
                  </w:rPr>
                </w:pPr>
                <w:r>
                  <w:rPr>
                    <w:b/>
                    <w:sz w:val="32"/>
                  </w:rPr>
                  <w:t>DİZEL PARTİKÜL FİLTRE TEMİZLEYİCİ</w:t>
                </w:r>
              </w:p>
              <w:p w14:paraId="706C41AB" w14:textId="77777777" w:rsidR="00620F49" w:rsidRDefault="00620F49" w:rsidP="00620F49">
                <w:pPr>
                  <w:spacing w:before="2"/>
                  <w:ind w:left="20"/>
                  <w:rPr>
                    <w:sz w:val="24"/>
                  </w:rPr>
                </w:pPr>
                <w:r>
                  <w:rPr>
                    <w:sz w:val="24"/>
                  </w:rPr>
                  <w:t>Güvenlik Bilgi Formu</w:t>
                </w:r>
              </w:p>
              <w:p w14:paraId="04203084" w14:textId="77777777" w:rsidR="00620F49" w:rsidRDefault="00620F49" w:rsidP="00620F49">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61F1E0F0" w14:textId="77777777" w:rsidR="00620F49" w:rsidRDefault="00620F49" w:rsidP="00620F49">
                <w:pPr>
                  <w:spacing w:before="48"/>
                  <w:ind w:left="20" w:right="-1"/>
                  <w:rPr>
                    <w:sz w:val="14"/>
                  </w:rPr>
                </w:pPr>
                <w:r>
                  <w:rPr>
                    <w:sz w:val="14"/>
                  </w:rPr>
                  <w:t xml:space="preserve"> </w:t>
                </w:r>
              </w:p>
              <w:p w14:paraId="174F3EBE" w14:textId="77777777" w:rsidR="00620F49" w:rsidRDefault="00620F49" w:rsidP="00620F49">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5626B38C" w14:textId="77777777" w:rsidR="00620F49" w:rsidRDefault="00620F49" w:rsidP="00620F49">
                <w:pPr>
                  <w:spacing w:before="2"/>
                  <w:ind w:left="20"/>
                  <w:rPr>
                    <w:sz w:val="14"/>
                  </w:rPr>
                </w:pPr>
              </w:p>
              <w:p w14:paraId="3A4EFAB3" w14:textId="00191AFA" w:rsidR="00817DD4" w:rsidRDefault="00817DD4">
                <w:pPr>
                  <w:spacing w:before="48"/>
                  <w:ind w:left="20" w:right="-3"/>
                  <w:rPr>
                    <w:sz w:val="14"/>
                  </w:rPr>
                </w:pPr>
              </w:p>
            </w:txbxContent>
          </v:textbox>
          <w10:wrap anchorx="page" anchory="page"/>
        </v:shape>
      </w:pict>
    </w:r>
    <w:r w:rsidR="00251C4E">
      <w:rPr>
        <w:noProof/>
        <w:lang w:val="tr-TR" w:eastAsia="tr-TR"/>
      </w:rPr>
      <w:drawing>
        <wp:inline distT="0" distB="0" distL="0" distR="0" wp14:anchorId="26323071" wp14:editId="6E791C6A">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pict w14:anchorId="374405A5">
        <v:group id="_x0000_s1049" style="position:absolute;margin-left:29.65pt;margin-top:100.1pt;width:535.2pt;height:.5pt;z-index:-27016;mso-position-horizontal-relative:page;mso-position-vertical-relative:page" coordorigin="593,2002" coordsize="10704,10">
          <v:line id="_x0000_s1052" style="position:absolute" from="598,2007" to="2988,2007" strokecolor="#006fc0" strokeweight=".48pt"/>
          <v:line id="_x0000_s1051" style="position:absolute" from="2974,2007" to="2984,2007" strokecolor="#006fc0" strokeweight=".48pt"/>
          <v:line id="_x0000_s1050" style="position:absolute" from="2984,2007" to="11292,2007" strokecolor="#006fc0" strokeweight=".48pt"/>
          <w10:wrap anchorx="page" anchory="pag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BB12" w14:textId="77777777" w:rsidR="00620F49" w:rsidRDefault="00620F4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795C" w14:textId="30EE3DAB" w:rsidR="00817DD4" w:rsidRDefault="00000000">
    <w:pPr>
      <w:pStyle w:val="GvdeMetni"/>
      <w:spacing w:line="14" w:lineRule="auto"/>
      <w:ind w:left="0"/>
      <w:rPr>
        <w:sz w:val="20"/>
      </w:rPr>
    </w:pPr>
    <w:r>
      <w:pict w14:anchorId="11452A99">
        <v:shapetype id="_x0000_t202" coordsize="21600,21600" o:spt="202" path="m,l,21600r21600,l21600,xe">
          <v:stroke joinstyle="miter"/>
          <v:path gradientshapeok="t" o:connecttype="rect"/>
        </v:shapetype>
        <v:shape id="_x0000_s1030" type="#_x0000_t202" style="position:absolute;margin-left:149.4pt;margin-top:18pt;width:406.65pt;height:82.1pt;z-index:-26776;mso-position-horizontal-relative:page;mso-position-vertical-relative:page" filled="f" stroked="f">
          <v:textbox inset="0,0,0,0">
            <w:txbxContent>
              <w:p w14:paraId="371C27BB" w14:textId="77777777" w:rsidR="00620F49" w:rsidRDefault="00620F49" w:rsidP="00620F49">
                <w:pPr>
                  <w:spacing w:before="9"/>
                  <w:ind w:left="20"/>
                  <w:rPr>
                    <w:b/>
                    <w:sz w:val="32"/>
                  </w:rPr>
                </w:pPr>
                <w:r>
                  <w:rPr>
                    <w:b/>
                    <w:sz w:val="32"/>
                  </w:rPr>
                  <w:t>DİZEL PARTİKÜL FİLTRE TEMİZLEYİCİ</w:t>
                </w:r>
              </w:p>
              <w:p w14:paraId="4E2D1171" w14:textId="77777777" w:rsidR="00620F49" w:rsidRDefault="00620F49" w:rsidP="00620F49">
                <w:pPr>
                  <w:spacing w:before="2"/>
                  <w:ind w:left="20"/>
                  <w:rPr>
                    <w:sz w:val="24"/>
                  </w:rPr>
                </w:pPr>
                <w:r>
                  <w:rPr>
                    <w:sz w:val="24"/>
                  </w:rPr>
                  <w:t>Güvenlik Bilgi Formu</w:t>
                </w:r>
              </w:p>
              <w:p w14:paraId="3202F418" w14:textId="77777777" w:rsidR="00620F49" w:rsidRDefault="00620F49" w:rsidP="00620F49">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365B009B" w14:textId="77777777" w:rsidR="00620F49" w:rsidRDefault="00620F49" w:rsidP="00620F49">
                <w:pPr>
                  <w:spacing w:before="48"/>
                  <w:ind w:left="20" w:right="-1"/>
                  <w:rPr>
                    <w:sz w:val="14"/>
                  </w:rPr>
                </w:pPr>
                <w:r>
                  <w:rPr>
                    <w:sz w:val="14"/>
                  </w:rPr>
                  <w:t xml:space="preserve"> </w:t>
                </w:r>
              </w:p>
              <w:p w14:paraId="5C330383" w14:textId="77777777" w:rsidR="00620F49" w:rsidRDefault="00620F49" w:rsidP="00620F49">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2C1AA430" w14:textId="77777777" w:rsidR="00620F49" w:rsidRDefault="00620F49" w:rsidP="00620F49">
                <w:pPr>
                  <w:spacing w:before="2"/>
                  <w:ind w:left="20"/>
                  <w:rPr>
                    <w:sz w:val="14"/>
                  </w:rPr>
                </w:pPr>
              </w:p>
              <w:p w14:paraId="151998FC" w14:textId="77777777" w:rsidR="00620F49" w:rsidRDefault="00620F49" w:rsidP="00620F49">
                <w:pPr>
                  <w:spacing w:before="48"/>
                  <w:ind w:left="20" w:right="-3"/>
                  <w:rPr>
                    <w:sz w:val="14"/>
                  </w:rPr>
                </w:pPr>
              </w:p>
              <w:p w14:paraId="521F9F31" w14:textId="24B7B80A" w:rsidR="00817DD4" w:rsidRDefault="00817DD4">
                <w:pPr>
                  <w:spacing w:before="48"/>
                  <w:ind w:left="20" w:right="-3"/>
                  <w:rPr>
                    <w:sz w:val="14"/>
                  </w:rPr>
                </w:pPr>
              </w:p>
            </w:txbxContent>
          </v:textbox>
          <w10:wrap anchorx="page" anchory="page"/>
        </v:shape>
      </w:pict>
    </w:r>
    <w:r w:rsidR="00251C4E">
      <w:rPr>
        <w:noProof/>
        <w:lang w:val="tr-TR" w:eastAsia="tr-TR"/>
      </w:rPr>
      <w:drawing>
        <wp:inline distT="0" distB="0" distL="0" distR="0" wp14:anchorId="55BE5145" wp14:editId="0140997D">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C5428">
      <w:rPr>
        <w:noProof/>
        <w:lang w:val="tr-TR" w:eastAsia="tr-TR"/>
      </w:rPr>
      <w:drawing>
        <wp:anchor distT="0" distB="0" distL="0" distR="0" simplePos="0" relativeHeight="268408631" behindDoc="1" locked="0" layoutInCell="1" allowOverlap="1" wp14:anchorId="264D0696" wp14:editId="7402687B">
          <wp:simplePos x="0" y="0"/>
          <wp:positionH relativeFrom="page">
            <wp:posOffset>457200</wp:posOffset>
          </wp:positionH>
          <wp:positionV relativeFrom="page">
            <wp:posOffset>518159</wp:posOffset>
          </wp:positionV>
          <wp:extent cx="1129030" cy="64770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2" cstate="print"/>
                  <a:stretch>
                    <a:fillRect/>
                  </a:stretch>
                </pic:blipFill>
                <pic:spPr>
                  <a:xfrm>
                    <a:off x="0" y="0"/>
                    <a:ext cx="1129030" cy="647700"/>
                  </a:xfrm>
                  <a:prstGeom prst="rect">
                    <a:avLst/>
                  </a:prstGeom>
                </pic:spPr>
              </pic:pic>
            </a:graphicData>
          </a:graphic>
        </wp:anchor>
      </w:drawing>
    </w:r>
    <w:r>
      <w:pict w14:anchorId="1B6F20AC">
        <v:group id="_x0000_s1031" style="position:absolute;margin-left:29.65pt;margin-top:100.1pt;width:535.2pt;height:.5pt;z-index:-26800;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025E" w14:textId="4E1A2E1E" w:rsidR="00817DD4" w:rsidRDefault="00000000">
    <w:pPr>
      <w:pStyle w:val="GvdeMetni"/>
      <w:spacing w:line="14" w:lineRule="auto"/>
      <w:ind w:left="0"/>
      <w:rPr>
        <w:sz w:val="20"/>
      </w:rPr>
    </w:pPr>
    <w:r>
      <w:pict w14:anchorId="7E7C9767">
        <v:shapetype id="_x0000_t202" coordsize="21600,21600" o:spt="202" path="m,l,21600r21600,l21600,xe">
          <v:stroke joinstyle="miter"/>
          <v:path gradientshapeok="t" o:connecttype="rect"/>
        </v:shapetype>
        <v:shape id="_x0000_s1027" type="#_x0000_t202" style="position:absolute;margin-left:148.4pt;margin-top:21.95pt;width:412.5pt;height:77.8pt;z-index:-26680;mso-position-horizontal-relative:page;mso-position-vertical-relative:page" filled="f" stroked="f">
          <v:textbox inset="0,0,0,0">
            <w:txbxContent>
              <w:p w14:paraId="7DD13934" w14:textId="77777777" w:rsidR="00620F49" w:rsidRDefault="00620F49" w:rsidP="00620F49">
                <w:pPr>
                  <w:spacing w:before="9"/>
                  <w:ind w:left="20"/>
                  <w:rPr>
                    <w:b/>
                    <w:sz w:val="32"/>
                  </w:rPr>
                </w:pPr>
                <w:r>
                  <w:rPr>
                    <w:b/>
                    <w:sz w:val="32"/>
                  </w:rPr>
                  <w:t>DİZEL PARTİKÜL FİLTRE TEMİZLEYİCİ</w:t>
                </w:r>
              </w:p>
              <w:p w14:paraId="5E8C69B0" w14:textId="77777777" w:rsidR="00620F49" w:rsidRDefault="00620F49" w:rsidP="00620F49">
                <w:pPr>
                  <w:spacing w:before="2"/>
                  <w:ind w:left="20"/>
                  <w:rPr>
                    <w:sz w:val="24"/>
                  </w:rPr>
                </w:pPr>
                <w:r>
                  <w:rPr>
                    <w:sz w:val="24"/>
                  </w:rPr>
                  <w:t>Güvenlik Bilgi Formu</w:t>
                </w:r>
              </w:p>
              <w:p w14:paraId="4BBF710F" w14:textId="77777777" w:rsidR="00620F49" w:rsidRDefault="00620F49" w:rsidP="00620F49">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0A612A6A" w14:textId="77777777" w:rsidR="00620F49" w:rsidRDefault="00620F49" w:rsidP="00620F49">
                <w:pPr>
                  <w:spacing w:before="48"/>
                  <w:ind w:left="20" w:right="-1"/>
                  <w:rPr>
                    <w:sz w:val="14"/>
                  </w:rPr>
                </w:pPr>
                <w:r>
                  <w:rPr>
                    <w:sz w:val="14"/>
                  </w:rPr>
                  <w:t xml:space="preserve"> </w:t>
                </w:r>
              </w:p>
              <w:p w14:paraId="4CA4CF71" w14:textId="77777777" w:rsidR="00620F49" w:rsidRDefault="00620F49" w:rsidP="00620F49">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69B6FEF6" w14:textId="77777777" w:rsidR="00620F49" w:rsidRDefault="00620F49" w:rsidP="00620F49">
                <w:pPr>
                  <w:spacing w:before="2"/>
                  <w:ind w:left="20"/>
                  <w:rPr>
                    <w:sz w:val="14"/>
                  </w:rPr>
                </w:pPr>
              </w:p>
              <w:p w14:paraId="2C600633" w14:textId="77777777" w:rsidR="00620F49" w:rsidRDefault="00620F49" w:rsidP="00620F49">
                <w:pPr>
                  <w:spacing w:before="48"/>
                  <w:ind w:left="20" w:right="-3"/>
                  <w:rPr>
                    <w:sz w:val="14"/>
                  </w:rPr>
                </w:pPr>
              </w:p>
              <w:p w14:paraId="7CBE7936" w14:textId="3EC09998" w:rsidR="00817DD4" w:rsidRDefault="00817DD4">
                <w:pPr>
                  <w:spacing w:before="48"/>
                  <w:ind w:left="20" w:right="-3"/>
                  <w:rPr>
                    <w:sz w:val="14"/>
                  </w:rPr>
                </w:pPr>
              </w:p>
            </w:txbxContent>
          </v:textbox>
          <w10:wrap anchorx="page" anchory="page"/>
        </v:shape>
      </w:pict>
    </w:r>
    <w:r w:rsidR="00251C4E">
      <w:rPr>
        <w:noProof/>
        <w:lang w:val="tr-TR" w:eastAsia="tr-TR"/>
      </w:rPr>
      <w:drawing>
        <wp:inline distT="0" distB="0" distL="0" distR="0" wp14:anchorId="72BE7A6B" wp14:editId="106B3E74">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4C5428">
      <w:rPr>
        <w:noProof/>
        <w:lang w:val="tr-TR" w:eastAsia="tr-TR"/>
      </w:rPr>
      <w:drawing>
        <wp:anchor distT="0" distB="0" distL="0" distR="0" simplePos="0" relativeHeight="268408751" behindDoc="1" locked="0" layoutInCell="1" allowOverlap="1" wp14:anchorId="7D47AB0C" wp14:editId="4179F36E">
          <wp:simplePos x="0" y="0"/>
          <wp:positionH relativeFrom="page">
            <wp:posOffset>457200</wp:posOffset>
          </wp:positionH>
          <wp:positionV relativeFrom="page">
            <wp:posOffset>518159</wp:posOffset>
          </wp:positionV>
          <wp:extent cx="1129030" cy="64770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5867"/>
    <w:multiLevelType w:val="multilevel"/>
    <w:tmpl w:val="F4109EF8"/>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4868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1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17DD4"/>
    <w:rsid w:val="00032353"/>
    <w:rsid w:val="00251C4E"/>
    <w:rsid w:val="003F536E"/>
    <w:rsid w:val="00403B29"/>
    <w:rsid w:val="004C5428"/>
    <w:rsid w:val="004F2048"/>
    <w:rsid w:val="00620F49"/>
    <w:rsid w:val="00657FAA"/>
    <w:rsid w:val="006B65DE"/>
    <w:rsid w:val="007B7FEF"/>
    <w:rsid w:val="007D09BA"/>
    <w:rsid w:val="00817DD4"/>
    <w:rsid w:val="009573C9"/>
    <w:rsid w:val="00A2341E"/>
    <w:rsid w:val="00AE462A"/>
    <w:rsid w:val="00B020B1"/>
    <w:rsid w:val="00B146B7"/>
    <w:rsid w:val="00B87E8F"/>
    <w:rsid w:val="00CB0065"/>
    <w:rsid w:val="00ED69AC"/>
    <w:rsid w:val="00F505F6"/>
    <w:rsid w:val="00F52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3"/>
    <o:shapelayout v:ext="edit">
      <o:idmap v:ext="edit" data="2"/>
    </o:shapelayout>
  </w:shapeDefaults>
  <w:decimalSymbol w:val=","/>
  <w:listSeparator w:val=";"/>
  <w14:docId w14:val="430B5C7A"/>
  <w15:docId w15:val="{5E99A8B4-D3F4-4816-BA7B-1401F8B7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251C4E"/>
    <w:pPr>
      <w:tabs>
        <w:tab w:val="center" w:pos="4536"/>
        <w:tab w:val="right" w:pos="9072"/>
      </w:tabs>
    </w:pPr>
  </w:style>
  <w:style w:type="character" w:customStyle="1" w:styleId="stBilgiChar">
    <w:name w:val="Üst Bilgi Char"/>
    <w:basedOn w:val="VarsaylanParagrafYazTipi"/>
    <w:link w:val="stBilgi"/>
    <w:uiPriority w:val="99"/>
    <w:rsid w:val="00251C4E"/>
    <w:rPr>
      <w:rFonts w:ascii="Arial" w:eastAsia="Arial" w:hAnsi="Arial" w:cs="Arial"/>
    </w:rPr>
  </w:style>
  <w:style w:type="paragraph" w:styleId="AltBilgi">
    <w:name w:val="footer"/>
    <w:basedOn w:val="Normal"/>
    <w:link w:val="AltBilgiChar"/>
    <w:uiPriority w:val="99"/>
    <w:unhideWhenUsed/>
    <w:rsid w:val="00251C4E"/>
    <w:pPr>
      <w:tabs>
        <w:tab w:val="center" w:pos="4536"/>
        <w:tab w:val="right" w:pos="9072"/>
      </w:tabs>
    </w:pPr>
  </w:style>
  <w:style w:type="character" w:customStyle="1" w:styleId="AltBilgiChar">
    <w:name w:val="Alt Bilgi Char"/>
    <w:basedOn w:val="VarsaylanParagrafYazTipi"/>
    <w:link w:val="AltBilgi"/>
    <w:uiPriority w:val="99"/>
    <w:rsid w:val="00251C4E"/>
    <w:rPr>
      <w:rFonts w:ascii="Arial" w:eastAsia="Arial" w:hAnsi="Arial" w:cs="Arial"/>
    </w:rPr>
  </w:style>
  <w:style w:type="character" w:styleId="Kpr">
    <w:name w:val="Hyperlink"/>
    <w:basedOn w:val="VarsaylanParagrafYazTipi"/>
    <w:uiPriority w:val="99"/>
    <w:unhideWhenUsed/>
    <w:rsid w:val="00251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irem@bekkdanismanli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7</Pages>
  <Words>2321</Words>
  <Characters>13234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6</cp:revision>
  <dcterms:created xsi:type="dcterms:W3CDTF">2019-11-26T16:34:00Z</dcterms:created>
  <dcterms:modified xsi:type="dcterms:W3CDTF">2025-04-08T12:48:00Z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2019-11-26T00:00:00Z</vt:filetime>
  </property>
</Properties>
</file>